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E7A0F3E" w14:textId="15A79F98" w:rsidR="008F030A" w:rsidRDefault="008F030A" w:rsidP="008F030A">
      <w:pPr>
        <w:pStyle w:val="Titolocapitolo"/>
      </w:pPr>
      <w:r>
        <w:t xml:space="preserve">Impact </w:t>
      </w:r>
      <w:proofErr w:type="spellStart"/>
      <w:r>
        <w:t>Investing</w:t>
      </w:r>
      <w:proofErr w:type="spellEnd"/>
      <w:r>
        <w:t xml:space="preserve"> le startup italiane sono pronte: 1 su 2 ha l’impatto sociale nella propria </w:t>
      </w:r>
      <w:proofErr w:type="spellStart"/>
      <w:r>
        <w:t>mission</w:t>
      </w:r>
      <w:proofErr w:type="spellEnd"/>
    </w:p>
    <w:p w14:paraId="28ADC954" w14:textId="77777777" w:rsidR="008F030A" w:rsidRDefault="008F030A" w:rsidP="008F030A">
      <w:pPr>
        <w:pStyle w:val="ICSOTTOTITOLOcapitolo"/>
        <w:ind w:left="0" w:firstLine="0"/>
      </w:pPr>
    </w:p>
    <w:p w14:paraId="6AC3DC94" w14:textId="1F700CF5" w:rsidR="008F030A" w:rsidRPr="008F030A" w:rsidRDefault="008F030A" w:rsidP="008F030A">
      <w:pPr>
        <w:pStyle w:val="ICSOTTOTITOLOcapitolo"/>
        <w:ind w:left="0" w:firstLine="0"/>
      </w:pPr>
      <w:r w:rsidRPr="008F030A">
        <w:t xml:space="preserve">L’indagine </w:t>
      </w:r>
      <w:proofErr w:type="spellStart"/>
      <w:r w:rsidRPr="008F030A">
        <w:t>Italiacamp</w:t>
      </w:r>
      <w:proofErr w:type="spellEnd"/>
      <w:r w:rsidRPr="008F030A">
        <w:t xml:space="preserve"> su 302 startup italiane. Smart </w:t>
      </w:r>
      <w:proofErr w:type="spellStart"/>
      <w:r w:rsidRPr="008F030A">
        <w:t>mobility</w:t>
      </w:r>
      <w:proofErr w:type="spellEnd"/>
      <w:r w:rsidRPr="008F030A">
        <w:t xml:space="preserve">, </w:t>
      </w:r>
      <w:proofErr w:type="spellStart"/>
      <w:r w:rsidRPr="008F030A">
        <w:t>healthcare</w:t>
      </w:r>
      <w:proofErr w:type="spellEnd"/>
      <w:r w:rsidRPr="008F030A">
        <w:t xml:space="preserve">, </w:t>
      </w:r>
      <w:proofErr w:type="spellStart"/>
      <w:r w:rsidRPr="008F030A">
        <w:t>education</w:t>
      </w:r>
      <w:proofErr w:type="spellEnd"/>
      <w:r w:rsidRPr="008F030A">
        <w:t xml:space="preserve"> e </w:t>
      </w:r>
      <w:proofErr w:type="spellStart"/>
      <w:r w:rsidRPr="008F030A">
        <w:t>fintech</w:t>
      </w:r>
      <w:proofErr w:type="spellEnd"/>
      <w:r w:rsidRPr="008F030A">
        <w:t xml:space="preserve"> i settori più impact </w:t>
      </w:r>
      <w:proofErr w:type="spellStart"/>
      <w:r w:rsidRPr="008F030A">
        <w:t>oriented</w:t>
      </w:r>
      <w:proofErr w:type="spellEnd"/>
      <w:r w:rsidRPr="008F030A">
        <w:t xml:space="preserve"> </w:t>
      </w:r>
    </w:p>
    <w:p w14:paraId="729B33AD" w14:textId="77777777" w:rsid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</w:p>
    <w:p w14:paraId="65A3DE8C" w14:textId="350BBDB8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Fonts w:ascii="Open Sans" w:hAnsi="Open Sans" w:cs="Open Sans"/>
          <w:color w:val="222222"/>
          <w:sz w:val="20"/>
          <w:szCs w:val="20"/>
        </w:rPr>
        <w:t>Roma, 9 novembre – Le startup italiane considerano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l’impatto sociale come parte della propria 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mission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>. Questo è quanto emerge dall’indagine 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Italiacamp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, impact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organization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italiana, su 302 startup italiane appartenenti a diversi settori, rispetto agli investimenti di impatto, cioè quegli investimenti che offrono l’opportunità di raggiungere contemporaneamente risultati sociali e ambientali, ottenendo anche ritorni dal punto di vista finanziario. </w:t>
      </w:r>
    </w:p>
    <w:p w14:paraId="5A9D9BE4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Style w:val="Enfasigrassetto"/>
          <w:rFonts w:ascii="Open Sans" w:hAnsi="Open Sans" w:cs="Open Sans"/>
          <w:color w:val="222222"/>
          <w:sz w:val="20"/>
          <w:szCs w:val="20"/>
        </w:rPr>
      </w:pPr>
    </w:p>
    <w:p w14:paraId="6B725D68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Lo studio su più di 300 startup</w:t>
      </w:r>
    </w:p>
    <w:p w14:paraId="1D7647FC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</w:p>
    <w:p w14:paraId="5DB442EC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Fonts w:ascii="Open Sans" w:hAnsi="Open Sans" w:cs="Open Sans"/>
          <w:color w:val="222222"/>
          <w:sz w:val="20"/>
          <w:szCs w:val="20"/>
        </w:rPr>
        <w:t>Lo studio, “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Understanding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the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demand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for impact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investments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: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insights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from the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italian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market”, è parte del prestigioso “Global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Handbook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of Impact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Investing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” e si basa sull’indagine svolta da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Italiacamp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e dall’Università Magna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Graecia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di Catanzaro su una platea di oltre 300 startup con un piccolo numero di dipendenti e un ricavo medio annuo, per la maggior parte di esse, inferiore a 500.000 euro. L’82% della totalità delle startup intervistate sono regolarmente iscritte alla speciale sezione del Registro delle Imprese dedicata alle startup innovative. Solo il 10% del totale sviluppa attività per definizione sociali mentre il 90% appartiene a settori eterogenei che vanno dall’intelligenza artificiale alla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smart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mobility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. Su di esse si è focalizzata in maggior misura l’analisi per comprendere se, pur non sviluppando attività per definizione sociali, avessero una propensione a considerare sin dalla pianificazione sociale il valore generato per comunità e stakeholder quale driver d’azione. Tre le dimensioni chiave dello studio di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Italiacamp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>: l’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intenzionalità</w:t>
      </w:r>
      <w:r w:rsidRPr="008F030A">
        <w:rPr>
          <w:rFonts w:ascii="Open Sans" w:hAnsi="Open Sans" w:cs="Open Sans"/>
          <w:color w:val="222222"/>
          <w:sz w:val="20"/>
          <w:szCs w:val="20"/>
        </w:rPr>
        <w:t> (se, cioè, l’impatto sociale e ambientale è intenzionalmente integrato nella missione imprenditoriale), la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misurazione </w:t>
      </w:r>
      <w:r w:rsidRPr="008F030A">
        <w:rPr>
          <w:rFonts w:ascii="Open Sans" w:hAnsi="Open Sans" w:cs="Open Sans"/>
          <w:color w:val="222222"/>
          <w:sz w:val="20"/>
          <w:szCs w:val="20"/>
        </w:rPr>
        <w:t>dell’impatto e la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gestione e rendicontazione</w:t>
      </w:r>
      <w:r w:rsidRPr="008F030A">
        <w:rPr>
          <w:rFonts w:ascii="Open Sans" w:hAnsi="Open Sans" w:cs="Open Sans"/>
          <w:color w:val="222222"/>
          <w:sz w:val="20"/>
          <w:szCs w:val="20"/>
        </w:rPr>
        <w:t> dell’impatto.</w:t>
      </w:r>
    </w:p>
    <w:p w14:paraId="6778304C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Style w:val="Enfasigrassetto"/>
          <w:rFonts w:ascii="Open Sans" w:hAnsi="Open Sans" w:cs="Open Sans"/>
          <w:color w:val="222222"/>
          <w:sz w:val="20"/>
          <w:szCs w:val="20"/>
        </w:rPr>
      </w:pPr>
    </w:p>
    <w:p w14:paraId="08E1C847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Impatto sociale: 1 startup su 2 è pronta</w:t>
      </w:r>
    </w:p>
    <w:p w14:paraId="58CCF826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</w:p>
    <w:p w14:paraId="4A58B806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Fonts w:ascii="Open Sans" w:hAnsi="Open Sans" w:cs="Open Sans"/>
          <w:color w:val="222222"/>
          <w:sz w:val="20"/>
          <w:szCs w:val="20"/>
        </w:rPr>
        <w:t xml:space="preserve">Secondo l’indagine, considerando il campione delle startup che non appartengono a settori sociali, quindi circa il 90% del totale intervistato, ne emerge che il 95% ha dichiarato di avere una buona consapevolezza delle questioni di impatto sociale, mentre il 40% ha considerato l’impatto intenzionalmente nelle loro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mission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e il 30% ha dichiarato di avere avuto a che fare con l’impatto indirettamente. Le aree di impatto in cui le startup hanno ritenuto di aver generato la maggior parte dei loro effetti sono: innovazione, salute e benessere, ambiente e sostenibilità.</w:t>
      </w:r>
    </w:p>
    <w:p w14:paraId="48989F70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Misurazione dell’impatto sociale: 7 startup su 10 hanno iniziato</w:t>
      </w:r>
    </w:p>
    <w:p w14:paraId="22295CB0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Fonts w:ascii="Open Sans" w:hAnsi="Open Sans" w:cs="Open Sans"/>
          <w:color w:val="222222"/>
          <w:sz w:val="20"/>
          <w:szCs w:val="20"/>
        </w:rPr>
        <w:t>Considerando anche le startup a impatto sociale, dall’indagine emerge che il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 20% delle aziende non ha considerato alcuna misurazione</w:t>
      </w:r>
      <w:r w:rsidRPr="008F030A">
        <w:rPr>
          <w:rFonts w:ascii="Open Sans" w:hAnsi="Open Sans" w:cs="Open Sans"/>
          <w:color w:val="222222"/>
          <w:sz w:val="20"/>
          <w:szCs w:val="20"/>
        </w:rPr>
        <w:t> dell’impatto nelle proprie attività, mentre il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30% sta iniziando a considerare la misurazione </w:t>
      </w:r>
      <w:r w:rsidRPr="008F030A">
        <w:rPr>
          <w:rFonts w:ascii="Open Sans" w:hAnsi="Open Sans" w:cs="Open Sans"/>
          <w:color w:val="222222"/>
          <w:sz w:val="20"/>
          <w:szCs w:val="20"/>
        </w:rPr>
        <w:t>dell’impatto attraverso valutazioni qualitative e solo l’8% sta valutando in modo quantitativo; il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23% integra l’impatto nella pianificazione</w:t>
      </w:r>
      <w:r w:rsidRPr="008F030A">
        <w:rPr>
          <w:rFonts w:ascii="Open Sans" w:hAnsi="Open Sans" w:cs="Open Sans"/>
          <w:color w:val="222222"/>
          <w:sz w:val="20"/>
          <w:szCs w:val="20"/>
        </w:rPr>
        <w:t> della strategia e il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20% monitora periodicamente</w:t>
      </w:r>
      <w:r w:rsidRPr="008F030A">
        <w:rPr>
          <w:rFonts w:ascii="Open Sans" w:hAnsi="Open Sans" w:cs="Open Sans"/>
          <w:color w:val="222222"/>
          <w:sz w:val="20"/>
          <w:szCs w:val="20"/>
        </w:rPr>
        <w:t xml:space="preserve"> l’obiettivo di impatto definito in precedenza nei piani strategici. Se analizziamo invece le sole startup che non riportano un orientamento all’impatto, i risultati ci </w:t>
      </w:r>
      <w:r w:rsidRPr="008F030A">
        <w:rPr>
          <w:rFonts w:ascii="Open Sans" w:hAnsi="Open Sans" w:cs="Open Sans"/>
          <w:color w:val="222222"/>
          <w:sz w:val="20"/>
          <w:szCs w:val="20"/>
        </w:rPr>
        <w:lastRenderedPageBreak/>
        <w:t>indicano che solo il 22% degli intervistati non ha adottato alcuna forma di misurazione dell’impatto. Il restante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78% ha incluso una qualche forma di misurazione, seppur in maggior misura qualitativa, </w:t>
      </w:r>
      <w:r w:rsidRPr="008F030A">
        <w:rPr>
          <w:rFonts w:ascii="Open Sans" w:hAnsi="Open Sans" w:cs="Open Sans"/>
          <w:color w:val="222222"/>
          <w:sz w:val="20"/>
          <w:szCs w:val="20"/>
        </w:rPr>
        <w:t>nei propri sistemi di rendicontazione. Per un quarto delle aziende (24%), inoltre, l’impatto è stato integrato direttamente nella strategia di pianificazione aziendale.</w:t>
      </w:r>
    </w:p>
    <w:p w14:paraId="27D58CFA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Style w:val="Enfasigrassetto"/>
          <w:rFonts w:ascii="Open Sans" w:hAnsi="Open Sans" w:cs="Open Sans"/>
          <w:color w:val="222222"/>
          <w:sz w:val="20"/>
          <w:szCs w:val="20"/>
        </w:rPr>
      </w:pPr>
    </w:p>
    <w:p w14:paraId="468E1FC6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Startup e impact 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investing</w:t>
      </w:r>
      <w:proofErr w:type="spellEnd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: pronte al cambiamento</w:t>
      </w:r>
    </w:p>
    <w:p w14:paraId="5565B74F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</w:p>
    <w:p w14:paraId="3A363D5F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Fonts w:ascii="Open Sans" w:hAnsi="Open Sans" w:cs="Open Sans"/>
          <w:color w:val="222222"/>
          <w:sz w:val="20"/>
          <w:szCs w:val="20"/>
        </w:rPr>
        <w:t>Il 15% degli intervistati aveva già ricevuto un investimento a impatto. Considerando solo gli intervistati che hanno risposto di non aver mai ricevuto un investimento d’impatto,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 l’82% ha affermato di essere pronto </w:t>
      </w:r>
      <w:r w:rsidRPr="008F030A">
        <w:rPr>
          <w:rFonts w:ascii="Open Sans" w:hAnsi="Open Sans" w:cs="Open Sans"/>
          <w:color w:val="222222"/>
          <w:sz w:val="20"/>
          <w:szCs w:val="20"/>
        </w:rPr>
        <w:t>per questo. Il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90% di tutti gli intervistati ha risposto di essere disposto a introdurre pratiche di valutazione sull’impatto</w:t>
      </w:r>
      <w:r w:rsidRPr="008F030A">
        <w:rPr>
          <w:rFonts w:ascii="Open Sans" w:hAnsi="Open Sans" w:cs="Open Sans"/>
          <w:color w:val="222222"/>
          <w:sz w:val="20"/>
          <w:szCs w:val="20"/>
        </w:rPr>
        <w:t> ottenuto dalla propria organizzazione se richiesto da un investitore, mentre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 l’88% ha dichiarato che sarebbe disposto a investire di più in risorse umane e finanziarie</w:t>
      </w:r>
      <w:r w:rsidRPr="008F030A">
        <w:rPr>
          <w:rFonts w:ascii="Open Sans" w:hAnsi="Open Sans" w:cs="Open Sans"/>
          <w:color w:val="222222"/>
          <w:sz w:val="20"/>
          <w:szCs w:val="20"/>
        </w:rPr>
        <w:t xml:space="preserve"> se richiesto da un investitore. Se si considerano solo le startup non orientate all’impatto, vediamo che il 15% ha già ricevuto un investimento a impatto. L’81%, invece, ha affermato di essere Impact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Investment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Ready, mentre solo il 4% si considera non Impact Ready. Non solo: il 27% delle startup con un business non orientato all’impatto conosce comunque i fondi di impatto, con tutti che indicano almeno un nome.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 Il 90% delle startup ha dichiarato la propria disponibilità a introdurre una qualche forma di misurazione dell’impatto</w:t>
      </w:r>
      <w:r w:rsidRPr="008F030A">
        <w:rPr>
          <w:rFonts w:ascii="Open Sans" w:hAnsi="Open Sans" w:cs="Open Sans"/>
          <w:color w:val="222222"/>
          <w:sz w:val="20"/>
          <w:szCs w:val="20"/>
        </w:rPr>
        <w:t> nella gestione delle proprie organizzazioni se sorgesse l’opportunità di ricevere investimenti d’impatto.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Per quanto riguarda la disponibilità</w:t>
      </w:r>
      <w:r w:rsidRPr="008F030A">
        <w:rPr>
          <w:rFonts w:ascii="Open Sans" w:hAnsi="Open Sans" w:cs="Open Sans"/>
          <w:color w:val="222222"/>
          <w:sz w:val="20"/>
          <w:szCs w:val="20"/>
        </w:rPr>
        <w:t> a dedicare risorse finanziarie o umane a integrando la gestione dell’impatto,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il 92% degli intervistati ha dichiarato di essere pronto</w:t>
      </w:r>
      <w:r w:rsidRPr="008F030A">
        <w:rPr>
          <w:rFonts w:ascii="Open Sans" w:hAnsi="Open Sans" w:cs="Open Sans"/>
          <w:color w:val="222222"/>
          <w:sz w:val="20"/>
          <w:szCs w:val="20"/>
        </w:rPr>
        <w:t>, introducendo valutazioni dell’impatto raggiunte dall’organizzazione se richiesto da un investitore. </w:t>
      </w:r>
    </w:p>
    <w:p w14:paraId="4DDD4006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Style w:val="Enfasigrassetto"/>
          <w:rFonts w:ascii="Open Sans" w:hAnsi="Open Sans" w:cs="Open Sans"/>
          <w:color w:val="222222"/>
          <w:sz w:val="20"/>
          <w:szCs w:val="20"/>
        </w:rPr>
      </w:pPr>
    </w:p>
    <w:p w14:paraId="3BEE1034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Intelligenza Artificiale, Smart 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Mobility</w:t>
      </w:r>
      <w:proofErr w:type="spellEnd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, Healthcare e 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Agritech</w:t>
      </w:r>
      <w:proofErr w:type="spellEnd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 i settori più impact 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oriented</w:t>
      </w:r>
      <w:proofErr w:type="spellEnd"/>
    </w:p>
    <w:p w14:paraId="36F0758E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</w:p>
    <w:p w14:paraId="41DA9A2F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Fonts w:ascii="Open Sans" w:hAnsi="Open Sans" w:cs="Open Sans"/>
          <w:color w:val="222222"/>
          <w:sz w:val="20"/>
          <w:szCs w:val="20"/>
        </w:rPr>
        <w:t>“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Intelligenza Artificiale, Smart 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Mobility</w:t>
      </w:r>
      <w:proofErr w:type="spellEnd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, Healthcare e 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Agritech</w:t>
      </w:r>
      <w:proofErr w:type="spellEnd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 sono i settori in cui c’è </w:t>
      </w:r>
      <w:r w:rsidRPr="008F030A">
        <w:rPr>
          <w:rFonts w:ascii="Open Sans" w:hAnsi="Open Sans" w:cs="Open Sans"/>
          <w:color w:val="222222"/>
          <w:sz w:val="20"/>
          <w:szCs w:val="20"/>
        </w:rPr>
        <w:t xml:space="preserve">più consapevolezza dell’impact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investing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tra le startup – dice Elisabetta Scognamiglio, head of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communities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 xml:space="preserve"> domain di </w:t>
      </w:r>
      <w:proofErr w:type="spellStart"/>
      <w:r w:rsidRPr="008F030A">
        <w:rPr>
          <w:rFonts w:ascii="Open Sans" w:hAnsi="Open Sans" w:cs="Open Sans"/>
          <w:color w:val="222222"/>
          <w:sz w:val="20"/>
          <w:szCs w:val="20"/>
        </w:rPr>
        <w:t>Italiacamp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>. “Un dato interessante – continua – considerando che questi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non sono settori necessariamente orientati all’impatto</w:t>
      </w:r>
      <w:r w:rsidRPr="008F030A">
        <w:rPr>
          <w:rFonts w:ascii="Open Sans" w:hAnsi="Open Sans" w:cs="Open Sans"/>
          <w:color w:val="222222"/>
          <w:sz w:val="20"/>
          <w:szCs w:val="20"/>
        </w:rPr>
        <w:t>”. Ma cosa manca per fare il grande salto? “In generale l’ecosistema italiano delle startup ha una diffusa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conoscenza e propensione all’integrazione</w:t>
      </w:r>
      <w:r w:rsidRPr="008F030A">
        <w:rPr>
          <w:rFonts w:ascii="Open Sans" w:hAnsi="Open Sans" w:cs="Open Sans"/>
          <w:color w:val="222222"/>
          <w:sz w:val="20"/>
          <w:szCs w:val="20"/>
        </w:rPr>
        <w:t> dell’impatto quando si tratta di considerazioni strategiche – continua Scognamiglio – </w:t>
      </w:r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 xml:space="preserve">ma ancora fa fatica a sviluppare quei processi di pianificazione e valutazione impact </w:t>
      </w:r>
      <w:proofErr w:type="spellStart"/>
      <w:r w:rsidRPr="008F030A">
        <w:rPr>
          <w:rStyle w:val="Enfasigrassetto"/>
          <w:rFonts w:ascii="Open Sans" w:hAnsi="Open Sans" w:cs="Open Sans"/>
          <w:color w:val="222222"/>
          <w:sz w:val="20"/>
          <w:szCs w:val="20"/>
        </w:rPr>
        <w:t>oriented</w:t>
      </w:r>
      <w:proofErr w:type="spellEnd"/>
      <w:r w:rsidRPr="008F030A">
        <w:rPr>
          <w:rFonts w:ascii="Open Sans" w:hAnsi="Open Sans" w:cs="Open Sans"/>
          <w:color w:val="222222"/>
          <w:sz w:val="20"/>
          <w:szCs w:val="20"/>
        </w:rPr>
        <w:t> capaci di attirare quegli investitori che oggi sono sempre più attenti agli aspetti di sostenibilità e impatto”</w:t>
      </w:r>
    </w:p>
    <w:p w14:paraId="7A59CF7E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Fonts w:ascii="Open Sans" w:hAnsi="Open Sans" w:cs="Open Sans"/>
          <w:color w:val="222222"/>
          <w:sz w:val="20"/>
          <w:szCs w:val="20"/>
        </w:rPr>
        <w:t> </w:t>
      </w:r>
    </w:p>
    <w:p w14:paraId="627A0D7B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r w:rsidRPr="008F030A">
        <w:rPr>
          <w:rFonts w:ascii="Open Sans" w:hAnsi="Open Sans" w:cs="Open Sans"/>
          <w:color w:val="222222"/>
          <w:sz w:val="20"/>
          <w:szCs w:val="20"/>
        </w:rPr>
        <w:t>—</w:t>
      </w:r>
    </w:p>
    <w:p w14:paraId="7F64197F" w14:textId="77777777" w:rsidR="008F030A" w:rsidRPr="008F030A" w:rsidRDefault="008F030A" w:rsidP="008F030A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22222"/>
          <w:sz w:val="20"/>
          <w:szCs w:val="20"/>
        </w:rPr>
      </w:pPr>
      <w:proofErr w:type="spellStart"/>
      <w:r w:rsidRPr="008F030A">
        <w:rPr>
          <w:rStyle w:val="Enfasigrassetto"/>
          <w:rFonts w:ascii="Open Sans" w:hAnsi="Open Sans" w:cs="Open Sans"/>
          <w:i/>
          <w:iCs/>
          <w:color w:val="222222"/>
          <w:sz w:val="20"/>
          <w:szCs w:val="20"/>
        </w:rPr>
        <w:t>Italiacamp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 è una impact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organization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 che coniuga profit e no profit per promuovere progetti a impatto sociale e sviluppare valutazioni d’impatto con numerosi partner, privati e pubblici. L’organizzazione nasce nel 2010 come associazione di giovani universitari, a cui nel 2012 si affianca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Italiacamp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srl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, società che vede nel proprio capitale sociale Poste Italiane, Ferrovie dello Stato Italiane,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Invitalia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, TIM,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Rcs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Mediagroup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, Unipol Gruppo e, come socio maggioritario, l’Associazione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Italiacamp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. Sin dalle origini,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Italiacamp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 ha come obiettivo la generazione di nuovo valore sociale e lo </w:t>
      </w:r>
      <w:proofErr w:type="spellStart"/>
      <w:r w:rsidRPr="008F030A">
        <w:rPr>
          <w:rStyle w:val="Enfasicorsivo"/>
          <w:rFonts w:cs="Open Sans"/>
          <w:color w:val="222222"/>
          <w:sz w:val="20"/>
          <w:szCs w:val="20"/>
        </w:rPr>
        <w:t>scouting</w:t>
      </w:r>
      <w:proofErr w:type="spellEnd"/>
      <w:r w:rsidRPr="008F030A">
        <w:rPr>
          <w:rStyle w:val="Enfasicorsivo"/>
          <w:rFonts w:cs="Open Sans"/>
          <w:color w:val="222222"/>
          <w:sz w:val="20"/>
          <w:szCs w:val="20"/>
        </w:rPr>
        <w:t xml:space="preserve"> di innovazione per cittadini, territori e comunità, lavorando in partnership con aziende, istituzioni, università e terzo settore</w:t>
      </w:r>
    </w:p>
    <w:p w14:paraId="3E3319F8" w14:textId="77777777" w:rsidR="008F030A" w:rsidRPr="008F030A" w:rsidRDefault="008F030A" w:rsidP="008F030A">
      <w:pPr>
        <w:pStyle w:val="NormaleWeb"/>
        <w:spacing w:before="0" w:beforeAutospacing="0" w:after="0" w:afterAutospacing="0"/>
        <w:jc w:val="both"/>
        <w:rPr>
          <w:rFonts w:ascii="Open Sans" w:hAnsi="Open Sans" w:cs="Open Sans"/>
          <w:color w:val="000000"/>
          <w:sz w:val="20"/>
          <w:szCs w:val="20"/>
        </w:rPr>
      </w:pPr>
      <w:r w:rsidRPr="008F030A">
        <w:rPr>
          <w:rFonts w:ascii="Open Sans" w:hAnsi="Open Sans" w:cs="Open Sans"/>
          <w:color w:val="0F1419"/>
          <w:sz w:val="20"/>
          <w:szCs w:val="20"/>
        </w:rPr>
        <w:t> </w:t>
      </w:r>
    </w:p>
    <w:p w14:paraId="49780A3F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  <w:lang w:val="en-US"/>
        </w:rPr>
      </w:pPr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>***</w:t>
      </w:r>
    </w:p>
    <w:p w14:paraId="1D2DF3D9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  <w:lang w:val="en-US"/>
        </w:rPr>
      </w:pPr>
      <w:hyperlink r:id="rId8" w:tgtFrame="_blank" w:history="1">
        <w:r w:rsidRPr="008F030A">
          <w:rPr>
            <w:rStyle w:val="Collegamentoipertestuale"/>
            <w:rFonts w:ascii="Open Sans" w:hAnsi="Open Sans" w:cs="Open Sans"/>
            <w:color w:val="1155CC"/>
            <w:sz w:val="20"/>
            <w:szCs w:val="20"/>
            <w:lang w:val="en-US"/>
          </w:rPr>
          <w:t>italiacamp.com/it/</w:t>
        </w:r>
      </w:hyperlink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 | </w:t>
      </w:r>
      <w:hyperlink r:id="rId9" w:tgtFrame="_blank" w:history="1">
        <w:r w:rsidRPr="008F030A">
          <w:rPr>
            <w:rStyle w:val="Collegamentoipertestuale"/>
            <w:rFonts w:ascii="Open Sans" w:hAnsi="Open Sans" w:cs="Open Sans"/>
            <w:color w:val="103CC0"/>
            <w:sz w:val="20"/>
            <w:szCs w:val="20"/>
            <w:lang w:val="en-US"/>
          </w:rPr>
          <w:t>LinkedIn</w:t>
        </w:r>
      </w:hyperlink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 | </w:t>
      </w:r>
      <w:hyperlink r:id="rId10" w:tgtFrame="_blank" w:history="1">
        <w:r w:rsidRPr="008F030A">
          <w:rPr>
            <w:rStyle w:val="Collegamentoipertestuale"/>
            <w:rFonts w:ascii="Open Sans" w:hAnsi="Open Sans" w:cs="Open Sans"/>
            <w:color w:val="103CC0"/>
            <w:sz w:val="20"/>
            <w:szCs w:val="20"/>
            <w:lang w:val="en-US"/>
          </w:rPr>
          <w:t>Facebook</w:t>
        </w:r>
      </w:hyperlink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 | </w:t>
      </w:r>
      <w:hyperlink r:id="rId11" w:tgtFrame="_blank" w:history="1">
        <w:r w:rsidRPr="008F030A">
          <w:rPr>
            <w:rStyle w:val="Collegamentoipertestuale"/>
            <w:rFonts w:ascii="Open Sans" w:hAnsi="Open Sans" w:cs="Open Sans"/>
            <w:color w:val="103CC0"/>
            <w:sz w:val="20"/>
            <w:szCs w:val="20"/>
            <w:lang w:val="en-US"/>
          </w:rPr>
          <w:t>Twitter</w:t>
        </w:r>
      </w:hyperlink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 | </w:t>
      </w:r>
      <w:hyperlink r:id="rId12" w:tgtFrame="_blank" w:history="1">
        <w:r w:rsidRPr="008F030A">
          <w:rPr>
            <w:rStyle w:val="Collegamentoipertestuale"/>
            <w:rFonts w:ascii="Open Sans" w:hAnsi="Open Sans" w:cs="Open Sans"/>
            <w:color w:val="103CC0"/>
            <w:sz w:val="20"/>
            <w:szCs w:val="20"/>
            <w:lang w:val="en-US"/>
          </w:rPr>
          <w:t>Instagram</w:t>
        </w:r>
      </w:hyperlink>
    </w:p>
    <w:p w14:paraId="06F080F6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  <w:lang w:val="en-US"/>
        </w:rPr>
      </w:pPr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lastRenderedPageBreak/>
        <w:t> </w:t>
      </w:r>
    </w:p>
    <w:p w14:paraId="53900886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  <w:lang w:val="en-US"/>
        </w:rPr>
      </w:pPr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Elisabetta </w:t>
      </w:r>
      <w:proofErr w:type="spellStart"/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>Pessano</w:t>
      </w:r>
      <w:proofErr w:type="spellEnd"/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 | Chief Communications Officer</w:t>
      </w:r>
    </w:p>
    <w:p w14:paraId="57A3EE7F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  <w:lang w:val="en-US"/>
        </w:rPr>
      </w:pPr>
      <w:hyperlink r:id="rId13" w:tgtFrame="_blank" w:history="1">
        <w:r w:rsidRPr="008F030A">
          <w:rPr>
            <w:rStyle w:val="Collegamentoipertestuale"/>
            <w:rFonts w:ascii="Open Sans" w:hAnsi="Open Sans" w:cs="Open Sans"/>
            <w:color w:val="1155CC"/>
            <w:sz w:val="20"/>
            <w:szCs w:val="20"/>
            <w:lang w:val="en-US"/>
          </w:rPr>
          <w:t>e.pessano@italiacamp.com</w:t>
        </w:r>
      </w:hyperlink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 – 3457126772</w:t>
      </w:r>
    </w:p>
    <w:p w14:paraId="4701549B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  <w:lang w:val="en-US"/>
        </w:rPr>
      </w:pPr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> </w:t>
      </w:r>
    </w:p>
    <w:p w14:paraId="19178951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  <w:lang w:val="en-US"/>
        </w:rPr>
      </w:pPr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Elena </w:t>
      </w:r>
      <w:proofErr w:type="spellStart"/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>Giacchino</w:t>
      </w:r>
      <w:proofErr w:type="spellEnd"/>
      <w:r w:rsidRPr="008F030A">
        <w:rPr>
          <w:rFonts w:ascii="Open Sans" w:hAnsi="Open Sans" w:cs="Open Sans"/>
          <w:color w:val="0F1419"/>
          <w:sz w:val="20"/>
          <w:szCs w:val="20"/>
          <w:u w:val="single"/>
          <w:lang w:val="en-US"/>
        </w:rPr>
        <w:t xml:space="preserve"> |Media Relations &amp; Communications Senior Advisor</w:t>
      </w:r>
    </w:p>
    <w:p w14:paraId="36FB9515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</w:rPr>
      </w:pPr>
      <w:hyperlink r:id="rId14" w:tgtFrame="_blank" w:history="1">
        <w:r w:rsidRPr="008F030A">
          <w:rPr>
            <w:rStyle w:val="Collegamentoipertestuale"/>
            <w:rFonts w:ascii="Open Sans" w:hAnsi="Open Sans" w:cs="Open Sans"/>
            <w:color w:val="1155CC"/>
            <w:sz w:val="20"/>
            <w:szCs w:val="20"/>
          </w:rPr>
          <w:t>elenagiacchino1@gmail.com</w:t>
        </w:r>
      </w:hyperlink>
      <w:r w:rsidRPr="008F030A">
        <w:rPr>
          <w:rFonts w:ascii="Open Sans" w:hAnsi="Open Sans" w:cs="Open Sans"/>
          <w:color w:val="0F1419"/>
          <w:sz w:val="20"/>
          <w:szCs w:val="20"/>
          <w:u w:val="single"/>
        </w:rPr>
        <w:t xml:space="preserve"> - –3402682776</w:t>
      </w:r>
    </w:p>
    <w:p w14:paraId="6C932A5B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</w:rPr>
      </w:pPr>
      <w:r w:rsidRPr="008F030A">
        <w:rPr>
          <w:rFonts w:ascii="Open Sans" w:hAnsi="Open Sans" w:cs="Open Sans"/>
          <w:color w:val="0F1419"/>
          <w:sz w:val="20"/>
          <w:szCs w:val="20"/>
          <w:u w:val="single"/>
        </w:rPr>
        <w:t> </w:t>
      </w:r>
    </w:p>
    <w:p w14:paraId="64CCDC31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</w:rPr>
      </w:pPr>
      <w:proofErr w:type="spellStart"/>
      <w:r w:rsidRPr="008F030A">
        <w:rPr>
          <w:rFonts w:ascii="Open Sans" w:hAnsi="Open Sans" w:cs="Open Sans"/>
          <w:color w:val="0F1419"/>
          <w:sz w:val="20"/>
          <w:szCs w:val="20"/>
          <w:u w:val="single"/>
        </w:rPr>
        <w:t>Florentina</w:t>
      </w:r>
      <w:proofErr w:type="spellEnd"/>
      <w:r w:rsidRPr="008F030A">
        <w:rPr>
          <w:rFonts w:ascii="Open Sans" w:hAnsi="Open Sans" w:cs="Open Sans"/>
          <w:color w:val="0F1419"/>
          <w:sz w:val="20"/>
          <w:szCs w:val="20"/>
          <w:u w:val="single"/>
        </w:rPr>
        <w:t xml:space="preserve"> Ricciarelli | Media Relations Advisor</w:t>
      </w:r>
    </w:p>
    <w:p w14:paraId="22283CD0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</w:rPr>
      </w:pPr>
      <w:hyperlink r:id="rId15" w:tgtFrame="_blank" w:history="1">
        <w:r w:rsidRPr="008F030A">
          <w:rPr>
            <w:rStyle w:val="Collegamentoipertestuale"/>
            <w:rFonts w:ascii="Open Sans" w:hAnsi="Open Sans" w:cs="Open Sans"/>
            <w:color w:val="1155CC"/>
            <w:sz w:val="20"/>
            <w:szCs w:val="20"/>
          </w:rPr>
          <w:t>florentina.ricciarelli@gmail.com</w:t>
        </w:r>
      </w:hyperlink>
      <w:r w:rsidRPr="008F030A">
        <w:rPr>
          <w:rFonts w:ascii="Open Sans" w:hAnsi="Open Sans" w:cs="Open Sans"/>
          <w:color w:val="0F1419"/>
          <w:sz w:val="20"/>
          <w:szCs w:val="20"/>
          <w:u w:val="single"/>
        </w:rPr>
        <w:t xml:space="preserve"> – 3292348154</w:t>
      </w:r>
    </w:p>
    <w:p w14:paraId="7CB1B872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</w:rPr>
      </w:pPr>
      <w:r w:rsidRPr="008F030A">
        <w:rPr>
          <w:rFonts w:ascii="Open Sans" w:hAnsi="Open Sans" w:cs="Open Sans"/>
          <w:color w:val="0F1419"/>
          <w:sz w:val="20"/>
          <w:szCs w:val="20"/>
          <w:u w:val="single"/>
        </w:rPr>
        <w:t> </w:t>
      </w:r>
    </w:p>
    <w:p w14:paraId="48FDF928" w14:textId="77777777" w:rsidR="008F030A" w:rsidRPr="008F030A" w:rsidRDefault="008F030A" w:rsidP="008F030A">
      <w:pPr>
        <w:pStyle w:val="NormaleWeb"/>
        <w:spacing w:before="0" w:beforeAutospacing="0" w:after="40" w:afterAutospacing="0"/>
        <w:jc w:val="center"/>
        <w:rPr>
          <w:rFonts w:ascii="Open Sans" w:hAnsi="Open Sans" w:cs="Open Sans"/>
          <w:color w:val="000000"/>
          <w:sz w:val="20"/>
          <w:szCs w:val="20"/>
        </w:rPr>
      </w:pPr>
      <w:hyperlink r:id="rId16" w:tgtFrame="_blank" w:history="1">
        <w:r w:rsidRPr="008F030A">
          <w:rPr>
            <w:rStyle w:val="Collegamentoipertestuale"/>
            <w:rFonts w:ascii="Open Sans" w:hAnsi="Open Sans" w:cs="Open Sans"/>
            <w:color w:val="1155CC"/>
            <w:sz w:val="20"/>
            <w:szCs w:val="20"/>
          </w:rPr>
          <w:t>ufficiostampa@italiacamp.com</w:t>
        </w:r>
      </w:hyperlink>
    </w:p>
    <w:p w14:paraId="17252564" w14:textId="575658CA" w:rsidR="00A12ADB" w:rsidRPr="008F030A" w:rsidRDefault="00A12ADB" w:rsidP="008C77B2">
      <w:pPr>
        <w:spacing w:line="280" w:lineRule="exact"/>
      </w:pPr>
    </w:p>
    <w:sectPr w:rsidR="00A12ADB" w:rsidRPr="008F030A" w:rsidSect="006219B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268" w:right="851" w:bottom="1701" w:left="1701" w:header="1134" w:footer="85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37DBC" w14:textId="77777777" w:rsidR="00CC1997" w:rsidRDefault="00CC1997">
      <w:r>
        <w:separator/>
      </w:r>
    </w:p>
    <w:p w14:paraId="193B8072" w14:textId="77777777" w:rsidR="00CC1997" w:rsidRDefault="00CC1997"/>
    <w:p w14:paraId="1ABB6584" w14:textId="77777777" w:rsidR="00CC1997" w:rsidRDefault="00CC1997"/>
    <w:p w14:paraId="2232331A" w14:textId="77777777" w:rsidR="00CC1997" w:rsidRDefault="00CC1997"/>
    <w:p w14:paraId="7ADF1E1F" w14:textId="77777777" w:rsidR="00CC1997" w:rsidRDefault="00CC1997" w:rsidP="00786833"/>
    <w:p w14:paraId="5C937582" w14:textId="77777777" w:rsidR="00CC1997" w:rsidRDefault="00CC1997" w:rsidP="00786833"/>
    <w:p w14:paraId="200FEBF2" w14:textId="77777777" w:rsidR="00CC1997" w:rsidRDefault="00CC1997"/>
  </w:endnote>
  <w:endnote w:type="continuationSeparator" w:id="0">
    <w:p w14:paraId="074DF54D" w14:textId="77777777" w:rsidR="00CC1997" w:rsidRDefault="00CC1997">
      <w:r>
        <w:continuationSeparator/>
      </w:r>
    </w:p>
    <w:p w14:paraId="54C82D24" w14:textId="77777777" w:rsidR="00CC1997" w:rsidRDefault="00CC1997"/>
    <w:p w14:paraId="1E789153" w14:textId="77777777" w:rsidR="00CC1997" w:rsidRDefault="00CC1997"/>
    <w:p w14:paraId="126BEF6D" w14:textId="77777777" w:rsidR="00CC1997" w:rsidRDefault="00CC1997"/>
    <w:p w14:paraId="51CCED02" w14:textId="77777777" w:rsidR="00CC1997" w:rsidRDefault="00CC1997" w:rsidP="00786833"/>
    <w:p w14:paraId="3DAD3959" w14:textId="77777777" w:rsidR="00CC1997" w:rsidRDefault="00CC1997" w:rsidP="00786833"/>
    <w:p w14:paraId="397DDA15" w14:textId="77777777" w:rsidR="00CC1997" w:rsidRDefault="00CC19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FFD980A-B630-4C4E-92E4-50F9FFB18A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A3ED4C-F1EB-194B-BF0C-6FFD217FD846}"/>
    <w:embedBold r:id="rId3" w:fontKey="{1E9CEC2D-BA0B-6B45-B6E3-16608F44F5AA}"/>
    <w:embedItalic r:id="rId4" w:fontKey="{23BC5FAB-6379-8C41-AB0E-681364BBAD28}"/>
    <w:embedBoldItalic r:id="rId5" w:fontKey="{62A30530-64E6-B44D-A72E-BEFD3752F7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A2577F3-4542-2947-AD1E-3D76BFC3DC8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8869DED-0C8D-A243-B414-2D1C65790481}"/>
  </w:font>
  <w:font w:name="Gotham Black">
    <w:altName w:val="Calibri"/>
    <w:panose1 w:val="020B0604020202020204"/>
    <w:charset w:val="00"/>
    <w:family w:val="auto"/>
    <w:pitch w:val="variable"/>
    <w:sig w:usb0="00000003" w:usb1="00000000" w:usb2="00000000" w:usb3="00000000" w:csb0="0000000B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0D604A9A-7B1A-EE40-A880-0B609C87B7EC}"/>
    <w:embedBold r:id="rId10" w:fontKey="{61D06CAD-51ED-BC4F-8EDD-9ACE5E87CAAF}"/>
    <w:embedItalic r:id="rId11" w:fontKey="{CF0CD02B-0D9B-0544-93E0-9DC41D85BB8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276594FE-B416-0D4D-B2F0-B3AAF0F4A3E3}"/>
    <w:embedBold r:id="rId13" w:fontKey="{8D4D730C-21F2-7B4C-AD9B-81A617890EF1}"/>
    <w:embedItalic r:id="rId14" w:fontKey="{366BACE5-BA83-254A-99DE-9AE81F6877F3}"/>
    <w:embedBoldItalic r:id="rId15" w:fontKey="{F891124E-4BC8-1942-A7AF-CBF4902E0010}"/>
  </w:font>
  <w:font w:name="Titillium Web">
    <w:panose1 w:val="00000500000000000000"/>
    <w:charset w:val="4D"/>
    <w:family w:val="auto"/>
    <w:pitch w:val="variable"/>
    <w:sig w:usb0="00000007" w:usb1="00000001" w:usb2="00000000" w:usb3="00000000" w:csb0="00000093" w:csb1="00000000"/>
    <w:embedBold r:id="rId16" w:fontKey="{1A06FFD4-6A7F-0348-8360-1016EA59589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8622540B-AB37-564D-83D2-C1453EFFD66B}"/>
    <w:embedItalic r:id="rId18" w:fontKey="{B6EFF668-BDDC-7A48-A07A-9EC10EB1E5DD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19" w:fontKey="{BDF5009F-C1D5-E946-A5FF-EF831B778D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A8610E13-317D-2A46-B847-FB1C069C09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7806272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B160551" w14:textId="79383DEF" w:rsidR="00A12ADB" w:rsidRDefault="00A12ADB" w:rsidP="0059098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8590B5F" w14:textId="77777777" w:rsidR="00A12ADB" w:rsidRDefault="00A12ADB" w:rsidP="00A12AD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4"/>
        <w:szCs w:val="14"/>
      </w:rPr>
      <w:id w:val="8951144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01E106A" w14:textId="5A686E0B" w:rsidR="00A12ADB" w:rsidRPr="00902FB2" w:rsidRDefault="00A12ADB" w:rsidP="00EF1AD0">
        <w:pPr>
          <w:pStyle w:val="Pidipagina"/>
          <w:framePr w:wrap="none" w:vAnchor="text" w:hAnchor="margin" w:xAlign="right" w:y="118"/>
          <w:rPr>
            <w:rStyle w:val="Numeropagina"/>
            <w:sz w:val="14"/>
            <w:szCs w:val="14"/>
          </w:rPr>
        </w:pPr>
        <w:r w:rsidRPr="00902FB2">
          <w:rPr>
            <w:rStyle w:val="Numeropagina"/>
            <w:sz w:val="14"/>
            <w:szCs w:val="14"/>
          </w:rPr>
          <w:fldChar w:fldCharType="begin"/>
        </w:r>
        <w:r w:rsidRPr="00902FB2">
          <w:rPr>
            <w:rStyle w:val="Numeropagina"/>
            <w:sz w:val="14"/>
            <w:szCs w:val="14"/>
          </w:rPr>
          <w:instrText xml:space="preserve"> PAGE </w:instrText>
        </w:r>
        <w:r w:rsidRPr="00902FB2">
          <w:rPr>
            <w:rStyle w:val="Numeropagina"/>
            <w:sz w:val="14"/>
            <w:szCs w:val="14"/>
          </w:rPr>
          <w:fldChar w:fldCharType="separate"/>
        </w:r>
        <w:r w:rsidR="000B7999">
          <w:rPr>
            <w:rStyle w:val="Numeropagina"/>
            <w:noProof/>
            <w:sz w:val="14"/>
            <w:szCs w:val="14"/>
          </w:rPr>
          <w:t>1</w:t>
        </w:r>
        <w:r w:rsidRPr="00902FB2">
          <w:rPr>
            <w:rStyle w:val="Numeropagina"/>
            <w:sz w:val="14"/>
            <w:szCs w:val="14"/>
          </w:rPr>
          <w:fldChar w:fldCharType="end"/>
        </w:r>
      </w:p>
    </w:sdtContent>
  </w:sdt>
  <w:p w14:paraId="1B4D50B6" w14:textId="46C0C812" w:rsidR="00A12ADB" w:rsidRDefault="00843C20" w:rsidP="00A12ADB">
    <w:pPr>
      <w:pStyle w:val="Pidipagina"/>
      <w:ind w:right="360"/>
    </w:pPr>
    <w:r>
      <w:rPr>
        <w:noProof/>
      </w:rPr>
      <w:drawing>
        <wp:inline distT="0" distB="0" distL="0" distR="0" wp14:anchorId="6CC82C22" wp14:editId="785D8E4C">
          <wp:extent cx="2857500" cy="21590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de generica_Tavola disegno 1_Tavola disegno 1_Tavola disegn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3307924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D6A4A75" w14:textId="77777777" w:rsidR="00A12ADB" w:rsidRPr="00EE1E32" w:rsidRDefault="00A12ADB" w:rsidP="00A12ADB">
        <w:pPr>
          <w:pStyle w:val="Pidipagina"/>
          <w:framePr w:wrap="none" w:vAnchor="text" w:hAnchor="page" w:x="10929" w:y="1"/>
          <w:rPr>
            <w:rStyle w:val="Numeropagina"/>
            <w:sz w:val="16"/>
            <w:szCs w:val="16"/>
          </w:rPr>
        </w:pPr>
        <w:r w:rsidRPr="00EE1E32">
          <w:rPr>
            <w:rStyle w:val="Numeropagina"/>
            <w:sz w:val="16"/>
            <w:szCs w:val="16"/>
          </w:rPr>
          <w:fldChar w:fldCharType="begin"/>
        </w:r>
        <w:r w:rsidRPr="00EE1E32">
          <w:rPr>
            <w:rStyle w:val="Numeropagina"/>
            <w:sz w:val="16"/>
            <w:szCs w:val="16"/>
          </w:rPr>
          <w:instrText xml:space="preserve"> PAGE </w:instrText>
        </w:r>
        <w:r w:rsidRPr="00EE1E32">
          <w:rPr>
            <w:rStyle w:val="Numeropagina"/>
            <w:sz w:val="16"/>
            <w:szCs w:val="16"/>
          </w:rPr>
          <w:fldChar w:fldCharType="separate"/>
        </w:r>
        <w:r>
          <w:rPr>
            <w:rStyle w:val="Numeropagina"/>
            <w:sz w:val="16"/>
            <w:szCs w:val="16"/>
          </w:rPr>
          <w:t>1</w:t>
        </w:r>
        <w:r w:rsidRPr="00EE1E32">
          <w:rPr>
            <w:rStyle w:val="Numeropagina"/>
            <w:sz w:val="16"/>
            <w:szCs w:val="16"/>
          </w:rPr>
          <w:fldChar w:fldCharType="end"/>
        </w:r>
      </w:p>
    </w:sdtContent>
  </w:sdt>
  <w:p w14:paraId="7DECBD35" w14:textId="7FCE29BD" w:rsidR="00A12ADB" w:rsidRDefault="00A12ADB" w:rsidP="00A12ADB">
    <w:pPr>
      <w:pStyle w:val="Pidipagina"/>
    </w:pPr>
    <w:r w:rsidRPr="00A12ADB">
      <w:t xml:space="preserve"> </w:t>
    </w:r>
    <w:r w:rsidRPr="00A12AD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C099B9" wp14:editId="2D269E94">
              <wp:simplePos x="0" y="0"/>
              <wp:positionH relativeFrom="column">
                <wp:posOffset>3616960</wp:posOffset>
              </wp:positionH>
              <wp:positionV relativeFrom="paragraph">
                <wp:posOffset>-220617</wp:posOffset>
              </wp:positionV>
              <wp:extent cx="2174875" cy="443865"/>
              <wp:effectExtent l="0" t="0" r="9525" b="635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48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50248B" w14:textId="77777777" w:rsidR="00A12ADB" w:rsidRPr="00197D12" w:rsidRDefault="00A12ADB" w:rsidP="00A12ADB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197D12">
                            <w:rPr>
                              <w:sz w:val="14"/>
                              <w:szCs w:val="14"/>
                            </w:rPr>
                            <w:t>P.IVA 12079681008</w:t>
                          </w:r>
                        </w:p>
                        <w:p w14:paraId="3D96A7A9" w14:textId="77777777" w:rsidR="00A12ADB" w:rsidRPr="00197D12" w:rsidRDefault="00A12ADB" w:rsidP="00A12ADB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197D12">
                            <w:rPr>
                              <w:sz w:val="14"/>
                              <w:szCs w:val="14"/>
                            </w:rPr>
                            <w:t>Cap. soc. Euro 154.640,00 i.v.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099B9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6" type="#_x0000_t202" style="position:absolute;left:0;text-align:left;margin-left:284.8pt;margin-top:-17.35pt;width:171.25pt;height:3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" filled="f" stroked="f">
              <v:textbox inset="0,0,0,0">
                <w:txbxContent>
                  <w:p w14:paraId="2050248B" w14:textId="77777777" w:rsidR="00A12ADB" w:rsidRPr="00197D12" w:rsidRDefault="00A12ADB" w:rsidP="00A12ADB">
                    <w:pPr>
                      <w:rPr>
                        <w:sz w:val="14"/>
                        <w:szCs w:val="14"/>
                      </w:rPr>
                    </w:pPr>
                    <w:r w:rsidRPr="00197D12">
                      <w:rPr>
                        <w:sz w:val="14"/>
                        <w:szCs w:val="14"/>
                      </w:rPr>
                      <w:t>P.IVA 12079681008</w:t>
                    </w:r>
                  </w:p>
                  <w:p w14:paraId="3D96A7A9" w14:textId="77777777" w:rsidR="00A12ADB" w:rsidRPr="00197D12" w:rsidRDefault="00A12ADB" w:rsidP="00A12ADB">
                    <w:pPr>
                      <w:rPr>
                        <w:sz w:val="14"/>
                        <w:szCs w:val="14"/>
                      </w:rPr>
                    </w:pPr>
                    <w:r w:rsidRPr="00197D12">
                      <w:rPr>
                        <w:sz w:val="14"/>
                        <w:szCs w:val="14"/>
                      </w:rPr>
                      <w:t>Cap. soc. Euro 154.640,00 i.v.</w:t>
                    </w:r>
                  </w:p>
                </w:txbxContent>
              </v:textbox>
            </v:shape>
          </w:pict>
        </mc:Fallback>
      </mc:AlternateContent>
    </w:r>
    <w:r w:rsidRPr="00A12AD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48DDCC" wp14:editId="424050B1">
              <wp:simplePos x="0" y="0"/>
              <wp:positionH relativeFrom="column">
                <wp:posOffset>2165350</wp:posOffset>
              </wp:positionH>
              <wp:positionV relativeFrom="paragraph">
                <wp:posOffset>-339997</wp:posOffset>
              </wp:positionV>
              <wp:extent cx="1219200" cy="592455"/>
              <wp:effectExtent l="0" t="0" r="0" b="4445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59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AADCF4" w14:textId="77777777" w:rsidR="00A12ADB" w:rsidRDefault="00A12ADB" w:rsidP="00A12ADB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197D12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+</w:t>
                          </w:r>
                          <w:r w:rsidRPr="00197D12">
                            <w:rPr>
                              <w:sz w:val="14"/>
                              <w:szCs w:val="14"/>
                              <w:lang w:val="en-US"/>
                            </w:rPr>
                            <w:t>39 06 94 421</w:t>
                          </w:r>
                        </w:p>
                        <w:p w14:paraId="50EB5F52" w14:textId="77777777" w:rsidR="00A12ADB" w:rsidRPr="00197D12" w:rsidRDefault="00A12ADB" w:rsidP="00A12ADB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197D12">
                            <w:rPr>
                              <w:sz w:val="14"/>
                              <w:szCs w:val="14"/>
                              <w:lang w:val="en-US"/>
                            </w:rPr>
                            <w:t>srl@italiacamp.com</w:t>
                          </w:r>
                        </w:p>
                        <w:p w14:paraId="70B4AF18" w14:textId="77777777" w:rsidR="00A12ADB" w:rsidRPr="00197D12" w:rsidRDefault="00A12ADB" w:rsidP="00A12ADB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197D12">
                            <w:rPr>
                              <w:sz w:val="14"/>
                              <w:szCs w:val="14"/>
                              <w:lang w:val="en-US"/>
                            </w:rPr>
                            <w:t>www.italiacamp.com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48DDCC" id="Casella di testo 11" o:spid="_x0000_s1027" type="#_x0000_t202" style="position:absolute;left:0;text-align:left;margin-left:170.5pt;margin-top:-26.75pt;width:96pt;height:4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" filled="f" stroked="f">
              <v:textbox inset="0,0,0,0">
                <w:txbxContent>
                  <w:p w14:paraId="57AADCF4" w14:textId="77777777" w:rsidR="00A12ADB" w:rsidRDefault="00A12ADB" w:rsidP="00A12ADB">
                    <w:pPr>
                      <w:rPr>
                        <w:sz w:val="14"/>
                        <w:szCs w:val="14"/>
                        <w:lang w:val="en-US"/>
                      </w:rPr>
                    </w:pPr>
                    <w:r w:rsidRPr="00197D12">
                      <w:rPr>
                        <w:b/>
                        <w:sz w:val="14"/>
                        <w:szCs w:val="14"/>
                        <w:lang w:val="en-US"/>
                      </w:rPr>
                      <w:t>+</w:t>
                    </w:r>
                    <w:r w:rsidRPr="00197D12">
                      <w:rPr>
                        <w:sz w:val="14"/>
                        <w:szCs w:val="14"/>
                        <w:lang w:val="en-US"/>
                      </w:rPr>
                      <w:t>39 06 94 421</w:t>
                    </w:r>
                  </w:p>
                  <w:p w14:paraId="50EB5F52" w14:textId="77777777" w:rsidR="00A12ADB" w:rsidRPr="00197D12" w:rsidRDefault="00A12ADB" w:rsidP="00A12ADB">
                    <w:pPr>
                      <w:rPr>
                        <w:sz w:val="14"/>
                        <w:szCs w:val="14"/>
                        <w:lang w:val="en-US"/>
                      </w:rPr>
                    </w:pPr>
                    <w:r w:rsidRPr="00197D12">
                      <w:rPr>
                        <w:sz w:val="14"/>
                        <w:szCs w:val="14"/>
                        <w:lang w:val="en-US"/>
                      </w:rPr>
                      <w:t>srl@italiacamp.com</w:t>
                    </w:r>
                  </w:p>
                  <w:p w14:paraId="70B4AF18" w14:textId="77777777" w:rsidR="00A12ADB" w:rsidRPr="00197D12" w:rsidRDefault="00A12ADB" w:rsidP="00A12ADB">
                    <w:pPr>
                      <w:rPr>
                        <w:sz w:val="14"/>
                        <w:szCs w:val="14"/>
                        <w:lang w:val="en-US"/>
                      </w:rPr>
                    </w:pPr>
                    <w:r w:rsidRPr="00197D12">
                      <w:rPr>
                        <w:sz w:val="14"/>
                        <w:szCs w:val="14"/>
                        <w:lang w:val="en-US"/>
                      </w:rPr>
                      <w:t>www.italiacamp.com</w:t>
                    </w:r>
                  </w:p>
                </w:txbxContent>
              </v:textbox>
            </v:shape>
          </w:pict>
        </mc:Fallback>
      </mc:AlternateContent>
    </w:r>
    <w:r w:rsidRPr="00A12AD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3FC01" wp14:editId="0413B968">
              <wp:simplePos x="0" y="0"/>
              <wp:positionH relativeFrom="column">
                <wp:posOffset>0</wp:posOffset>
              </wp:positionH>
              <wp:positionV relativeFrom="paragraph">
                <wp:posOffset>-549275</wp:posOffset>
              </wp:positionV>
              <wp:extent cx="1905000" cy="817245"/>
              <wp:effectExtent l="0" t="0" r="0" b="8255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817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238AB8" w14:textId="77777777" w:rsidR="00A12ADB" w:rsidRPr="00197D12" w:rsidRDefault="00A12ADB" w:rsidP="00A12ADB">
                          <w:pPr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197D12">
                            <w:rPr>
                              <w:b/>
                              <w:sz w:val="14"/>
                              <w:szCs w:val="14"/>
                            </w:rPr>
                            <w:t>Italiacamp Srl</w:t>
                          </w:r>
                        </w:p>
                        <w:p w14:paraId="348DA769" w14:textId="77777777" w:rsidR="00A12ADB" w:rsidRPr="00197D12" w:rsidRDefault="00A12ADB" w:rsidP="00A12ADB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197D12">
                            <w:rPr>
                              <w:sz w:val="14"/>
                              <w:szCs w:val="14"/>
                            </w:rPr>
                            <w:t>Sede legale: Viale Pola 12, 00198 Roma</w:t>
                          </w:r>
                        </w:p>
                        <w:p w14:paraId="395C36A5" w14:textId="77777777" w:rsidR="00A12ADB" w:rsidRPr="00197D12" w:rsidRDefault="00A12ADB" w:rsidP="00A12ADB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197D12">
                            <w:rPr>
                              <w:sz w:val="14"/>
                              <w:szCs w:val="14"/>
                            </w:rPr>
                            <w:t xml:space="preserve">Sedi operative: </w:t>
                          </w:r>
                        </w:p>
                        <w:p w14:paraId="21A92711" w14:textId="77777777" w:rsidR="00A12ADB" w:rsidRPr="00197D12" w:rsidRDefault="00A12ADB" w:rsidP="00A12ADB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197D12">
                            <w:rPr>
                              <w:sz w:val="14"/>
                              <w:szCs w:val="14"/>
                            </w:rPr>
                            <w:t>Piazza dell’Esquilino 5, 00185 Roma</w:t>
                          </w:r>
                        </w:p>
                        <w:p w14:paraId="714C89D2" w14:textId="77777777" w:rsidR="00A12ADB" w:rsidRPr="00197D12" w:rsidRDefault="00A12ADB" w:rsidP="00A12ADB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197D12">
                            <w:rPr>
                              <w:sz w:val="14"/>
                              <w:szCs w:val="14"/>
                            </w:rPr>
                            <w:t>Via Massimo D'Azeglio 3, 20154 Milano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3FC01" id="Casella di testo 7" o:spid="_x0000_s1028" type="#_x0000_t202" style="position:absolute;left:0;text-align:left;margin-left:0;margin-top:-43.25pt;width:150pt;height:6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" filled="f" stroked="f">
              <v:textbox inset="0,0,0,0">
                <w:txbxContent>
                  <w:p w14:paraId="7E238AB8" w14:textId="77777777" w:rsidR="00A12ADB" w:rsidRPr="00197D12" w:rsidRDefault="00A12ADB" w:rsidP="00A12ADB">
                    <w:pPr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197D12">
                      <w:rPr>
                        <w:b/>
                        <w:sz w:val="14"/>
                        <w:szCs w:val="14"/>
                      </w:rPr>
                      <w:t>Italiacamp Srl</w:t>
                    </w:r>
                  </w:p>
                  <w:p w14:paraId="348DA769" w14:textId="77777777" w:rsidR="00A12ADB" w:rsidRPr="00197D12" w:rsidRDefault="00A12ADB" w:rsidP="00A12ADB">
                    <w:pPr>
                      <w:rPr>
                        <w:sz w:val="14"/>
                        <w:szCs w:val="14"/>
                      </w:rPr>
                    </w:pPr>
                    <w:r w:rsidRPr="00197D12">
                      <w:rPr>
                        <w:sz w:val="14"/>
                        <w:szCs w:val="14"/>
                      </w:rPr>
                      <w:t>Sede legale: Viale Pola 12, 00198 Roma</w:t>
                    </w:r>
                  </w:p>
                  <w:p w14:paraId="395C36A5" w14:textId="77777777" w:rsidR="00A12ADB" w:rsidRPr="00197D12" w:rsidRDefault="00A12ADB" w:rsidP="00A12ADB">
                    <w:pPr>
                      <w:rPr>
                        <w:sz w:val="14"/>
                        <w:szCs w:val="14"/>
                      </w:rPr>
                    </w:pPr>
                    <w:r w:rsidRPr="00197D12">
                      <w:rPr>
                        <w:sz w:val="14"/>
                        <w:szCs w:val="14"/>
                      </w:rPr>
                      <w:t xml:space="preserve">Sedi operative: </w:t>
                    </w:r>
                  </w:p>
                  <w:p w14:paraId="21A92711" w14:textId="77777777" w:rsidR="00A12ADB" w:rsidRPr="00197D12" w:rsidRDefault="00A12ADB" w:rsidP="00A12ADB">
                    <w:pPr>
                      <w:rPr>
                        <w:sz w:val="14"/>
                        <w:szCs w:val="14"/>
                      </w:rPr>
                    </w:pPr>
                    <w:r w:rsidRPr="00197D12">
                      <w:rPr>
                        <w:sz w:val="14"/>
                        <w:szCs w:val="14"/>
                      </w:rPr>
                      <w:t>Piazza dell’Esquilino 5, 00185 Roma</w:t>
                    </w:r>
                  </w:p>
                  <w:p w14:paraId="714C89D2" w14:textId="77777777" w:rsidR="00A12ADB" w:rsidRPr="00197D12" w:rsidRDefault="00A12ADB" w:rsidP="00A12ADB">
                    <w:pPr>
                      <w:rPr>
                        <w:sz w:val="14"/>
                        <w:szCs w:val="14"/>
                      </w:rPr>
                    </w:pPr>
                    <w:r w:rsidRPr="00197D12">
                      <w:rPr>
                        <w:sz w:val="14"/>
                        <w:szCs w:val="14"/>
                      </w:rPr>
                      <w:t>Via Massimo D'Azeglio 3, 20154 Milano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DB5FA" w14:textId="77777777" w:rsidR="00CC1997" w:rsidRDefault="00CC1997">
      <w:r>
        <w:separator/>
      </w:r>
    </w:p>
  </w:footnote>
  <w:footnote w:type="continuationSeparator" w:id="0">
    <w:p w14:paraId="62C726B0" w14:textId="77777777" w:rsidR="00CC1997" w:rsidRDefault="00CC1997" w:rsidP="00786833">
      <w:r>
        <w:continuationSeparator/>
      </w:r>
    </w:p>
    <w:p w14:paraId="0D240AB4" w14:textId="77777777" w:rsidR="00CC1997" w:rsidRDefault="00CC1997"/>
  </w:footnote>
  <w:footnote w:type="continuationNotice" w:id="1">
    <w:p w14:paraId="3E0FB4DB" w14:textId="77777777" w:rsidR="00CC1997" w:rsidRDefault="00CC1997"/>
    <w:p w14:paraId="7B9A1264" w14:textId="77777777" w:rsidR="00CC1997" w:rsidRDefault="00CC19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6BB2B" w14:textId="77777777" w:rsidR="00A12ADB" w:rsidRDefault="00A12ADB" w:rsidP="000838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BC5A0" w14:textId="2A9A0494" w:rsidR="00A12ADB" w:rsidRDefault="00A12ADB" w:rsidP="0008384F">
    <w:pPr>
      <w:pStyle w:val="Intestazione"/>
    </w:pPr>
    <w:r w:rsidRPr="000354D5">
      <w:rPr>
        <w:noProof/>
      </w:rPr>
      <w:drawing>
        <wp:anchor distT="0" distB="0" distL="114300" distR="114300" simplePos="0" relativeHeight="251667456" behindDoc="0" locked="0" layoutInCell="1" allowOverlap="1" wp14:anchorId="71AE65B9" wp14:editId="3D5D1A3E">
          <wp:simplePos x="0" y="0"/>
          <wp:positionH relativeFrom="column">
            <wp:posOffset>-1065530</wp:posOffset>
          </wp:positionH>
          <wp:positionV relativeFrom="page">
            <wp:posOffset>12180</wp:posOffset>
          </wp:positionV>
          <wp:extent cx="2159000" cy="1435100"/>
          <wp:effectExtent l="0" t="0" r="0" b="0"/>
          <wp:wrapTopAndBottom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5E05D" w14:textId="77777777" w:rsidR="00A12ADB" w:rsidRDefault="00A12ADB" w:rsidP="000838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BDAED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ADC1C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2D045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F2E51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03E5B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6C05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A26C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9C6DE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D9CE4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5BCE0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2C0E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6057D0"/>
    <w:multiLevelType w:val="multilevel"/>
    <w:tmpl w:val="82FA428C"/>
    <w:lvl w:ilvl="0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12" w15:restartNumberingAfterBreak="0">
    <w:nsid w:val="03FE675C"/>
    <w:multiLevelType w:val="multilevel"/>
    <w:tmpl w:val="6E648E5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8A4E53"/>
    <w:multiLevelType w:val="multilevel"/>
    <w:tmpl w:val="DCD6A6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14" w15:restartNumberingAfterBreak="0">
    <w:nsid w:val="12656B3F"/>
    <w:multiLevelType w:val="multilevel"/>
    <w:tmpl w:val="27ECFE38"/>
    <w:lvl w:ilvl="0">
      <w:start w:val="1"/>
      <w:numFmt w:val="upperRoman"/>
      <w:lvlText w:val="%1."/>
      <w:lvlJc w:val="right"/>
      <w:pPr>
        <w:ind w:left="537" w:hanging="18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15" w15:restartNumberingAfterBreak="0">
    <w:nsid w:val="1A8E6D5D"/>
    <w:multiLevelType w:val="multilevel"/>
    <w:tmpl w:val="1DAE1D22"/>
    <w:lvl w:ilvl="0">
      <w:start w:val="1"/>
      <w:numFmt w:val="decimal"/>
      <w:suff w:val="space"/>
      <w:lvlText w:val="Capitolo %1"/>
      <w:lvlJc w:val="left"/>
      <w:pPr>
        <w:ind w:left="36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16" w15:restartNumberingAfterBreak="0">
    <w:nsid w:val="25560787"/>
    <w:multiLevelType w:val="multilevel"/>
    <w:tmpl w:val="2DD6F0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2DA12547"/>
    <w:multiLevelType w:val="multilevel"/>
    <w:tmpl w:val="39583F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DD1EC9"/>
    <w:multiLevelType w:val="multilevel"/>
    <w:tmpl w:val="71B0FBF0"/>
    <w:lvl w:ilvl="0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19" w15:restartNumberingAfterBreak="0">
    <w:nsid w:val="4F2F0E2D"/>
    <w:multiLevelType w:val="multilevel"/>
    <w:tmpl w:val="2C78480A"/>
    <w:lvl w:ilvl="0">
      <w:start w:val="1"/>
      <w:numFmt w:val="bullet"/>
      <w:lvlText w:val="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20" w15:restartNumberingAfterBreak="0">
    <w:nsid w:val="4F2F7C32"/>
    <w:multiLevelType w:val="hybridMultilevel"/>
    <w:tmpl w:val="B916F1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B6148"/>
    <w:multiLevelType w:val="multilevel"/>
    <w:tmpl w:val="8EA0FB48"/>
    <w:lvl w:ilvl="0">
      <w:start w:val="1"/>
      <w:numFmt w:val="decimal"/>
      <w:pStyle w:val="Testonormaleelenconumerato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22" w15:restartNumberingAfterBreak="0">
    <w:nsid w:val="586611C0"/>
    <w:multiLevelType w:val="multilevel"/>
    <w:tmpl w:val="60AAF110"/>
    <w:lvl w:ilvl="0">
      <w:start w:val="1"/>
      <w:numFmt w:val="decimal"/>
      <w:pStyle w:val="Titolocapitoletto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F6F6DF7"/>
    <w:multiLevelType w:val="multilevel"/>
    <w:tmpl w:val="B2C6F950"/>
    <w:lvl w:ilvl="0">
      <w:start w:val="1"/>
      <w:numFmt w:val="decimal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pStyle w:val="Titolo1"/>
      <w:lvlText w:val="%1.%2"/>
      <w:lvlJc w:val="left"/>
      <w:pPr>
        <w:ind w:left="100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1584"/>
      </w:pPr>
      <w:rPr>
        <w:rFonts w:hint="default"/>
      </w:rPr>
    </w:lvl>
  </w:abstractNum>
  <w:abstractNum w:abstractNumId="24" w15:restartNumberingAfterBreak="0">
    <w:nsid w:val="614B3643"/>
    <w:multiLevelType w:val="multilevel"/>
    <w:tmpl w:val="A53462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8209BE"/>
    <w:multiLevelType w:val="multilevel"/>
    <w:tmpl w:val="D7321A32"/>
    <w:lvl w:ilvl="0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26" w15:restartNumberingAfterBreak="0">
    <w:nsid w:val="73DD3BC2"/>
    <w:multiLevelType w:val="multilevel"/>
    <w:tmpl w:val="567AF718"/>
    <w:lvl w:ilvl="0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bullet"/>
      <w:pStyle w:val="Testonormaleelencopuntato"/>
      <w:lvlText w:val="&gt;"/>
      <w:lvlJc w:val="left"/>
      <w:pPr>
        <w:ind w:left="1077" w:hanging="360"/>
      </w:pPr>
      <w:rPr>
        <w:rFonts w:ascii="Gotham Black" w:hAnsi="Gotham Black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27" w15:restartNumberingAfterBreak="0">
    <w:nsid w:val="7B9129CB"/>
    <w:multiLevelType w:val="multilevel"/>
    <w:tmpl w:val="F8EE73F4"/>
    <w:lvl w:ilvl="0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1"/>
  </w:num>
  <w:num w:numId="3">
    <w:abstractNumId w:val="20"/>
  </w:num>
  <w:num w:numId="4">
    <w:abstractNumId w:val="21"/>
  </w:num>
  <w:num w:numId="5">
    <w:abstractNumId w:val="24"/>
  </w:num>
  <w:num w:numId="6">
    <w:abstractNumId w:val="22"/>
  </w:num>
  <w:num w:numId="7">
    <w:abstractNumId w:val="23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9"/>
  </w:num>
  <w:num w:numId="18">
    <w:abstractNumId w:val="0"/>
  </w:num>
  <w:num w:numId="19">
    <w:abstractNumId w:val="17"/>
  </w:num>
  <w:num w:numId="20">
    <w:abstractNumId w:val="12"/>
  </w:num>
  <w:num w:numId="21">
    <w:abstractNumId w:val="15"/>
  </w:num>
  <w:num w:numId="22">
    <w:abstractNumId w:val="13"/>
  </w:num>
  <w:num w:numId="23">
    <w:abstractNumId w:val="14"/>
  </w:num>
  <w:num w:numId="24">
    <w:abstractNumId w:val="19"/>
  </w:num>
  <w:num w:numId="25">
    <w:abstractNumId w:val="27"/>
  </w:num>
  <w:num w:numId="26">
    <w:abstractNumId w:val="25"/>
  </w:num>
  <w:num w:numId="27">
    <w:abstractNumId w:val="18"/>
  </w:num>
  <w:num w:numId="28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isplayBackgroundShape/>
  <w:embedTrueTypeFonts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283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4F"/>
    <w:rsid w:val="00003895"/>
    <w:rsid w:val="000061DD"/>
    <w:rsid w:val="0001447C"/>
    <w:rsid w:val="0001575B"/>
    <w:rsid w:val="000177C6"/>
    <w:rsid w:val="000179EE"/>
    <w:rsid w:val="00020F56"/>
    <w:rsid w:val="00026590"/>
    <w:rsid w:val="00031E54"/>
    <w:rsid w:val="000331CC"/>
    <w:rsid w:val="000354D5"/>
    <w:rsid w:val="00035EEE"/>
    <w:rsid w:val="00046BCB"/>
    <w:rsid w:val="0004771D"/>
    <w:rsid w:val="000548FD"/>
    <w:rsid w:val="00054AFD"/>
    <w:rsid w:val="00055E6C"/>
    <w:rsid w:val="00062EB1"/>
    <w:rsid w:val="00067E16"/>
    <w:rsid w:val="00070092"/>
    <w:rsid w:val="000704B6"/>
    <w:rsid w:val="00072E92"/>
    <w:rsid w:val="00073EAD"/>
    <w:rsid w:val="00080CC4"/>
    <w:rsid w:val="00080FC0"/>
    <w:rsid w:val="0008384F"/>
    <w:rsid w:val="000A0582"/>
    <w:rsid w:val="000A0A41"/>
    <w:rsid w:val="000A202E"/>
    <w:rsid w:val="000A53C5"/>
    <w:rsid w:val="000A5C51"/>
    <w:rsid w:val="000A642B"/>
    <w:rsid w:val="000B7999"/>
    <w:rsid w:val="000C0F9F"/>
    <w:rsid w:val="000D1454"/>
    <w:rsid w:val="000D23D5"/>
    <w:rsid w:val="000D3B2A"/>
    <w:rsid w:val="000D76A6"/>
    <w:rsid w:val="000D79D9"/>
    <w:rsid w:val="000E07A5"/>
    <w:rsid w:val="000E1440"/>
    <w:rsid w:val="000E6BC3"/>
    <w:rsid w:val="000F2FC0"/>
    <w:rsid w:val="000F3D62"/>
    <w:rsid w:val="000F79B7"/>
    <w:rsid w:val="00112F2F"/>
    <w:rsid w:val="00113CFE"/>
    <w:rsid w:val="0011697F"/>
    <w:rsid w:val="001423E3"/>
    <w:rsid w:val="00156B4E"/>
    <w:rsid w:val="001636BB"/>
    <w:rsid w:val="00166CB1"/>
    <w:rsid w:val="0017004E"/>
    <w:rsid w:val="0017795E"/>
    <w:rsid w:val="001A37FC"/>
    <w:rsid w:val="001B0E52"/>
    <w:rsid w:val="001B687E"/>
    <w:rsid w:val="001C0AB0"/>
    <w:rsid w:val="001C1E36"/>
    <w:rsid w:val="001C7A6A"/>
    <w:rsid w:val="001D38B5"/>
    <w:rsid w:val="001D6D8D"/>
    <w:rsid w:val="001D6EB5"/>
    <w:rsid w:val="001E0CC5"/>
    <w:rsid w:val="001F378B"/>
    <w:rsid w:val="001F6D3A"/>
    <w:rsid w:val="001F7171"/>
    <w:rsid w:val="00200A46"/>
    <w:rsid w:val="0020737D"/>
    <w:rsid w:val="002120E9"/>
    <w:rsid w:val="00214506"/>
    <w:rsid w:val="00224E3A"/>
    <w:rsid w:val="00231836"/>
    <w:rsid w:val="00234435"/>
    <w:rsid w:val="00234DF0"/>
    <w:rsid w:val="00236162"/>
    <w:rsid w:val="00236326"/>
    <w:rsid w:val="00240F6A"/>
    <w:rsid w:val="00255A27"/>
    <w:rsid w:val="00261BB1"/>
    <w:rsid w:val="00265FE3"/>
    <w:rsid w:val="00267810"/>
    <w:rsid w:val="002739D4"/>
    <w:rsid w:val="0028229B"/>
    <w:rsid w:val="002835D7"/>
    <w:rsid w:val="002857B8"/>
    <w:rsid w:val="0029625E"/>
    <w:rsid w:val="002A78C8"/>
    <w:rsid w:val="002B3AE2"/>
    <w:rsid w:val="002B7D80"/>
    <w:rsid w:val="002C14BA"/>
    <w:rsid w:val="002D268D"/>
    <w:rsid w:val="002D6932"/>
    <w:rsid w:val="002F0E0B"/>
    <w:rsid w:val="002F5583"/>
    <w:rsid w:val="00301B52"/>
    <w:rsid w:val="0030363D"/>
    <w:rsid w:val="00305E47"/>
    <w:rsid w:val="003063D9"/>
    <w:rsid w:val="00313B4F"/>
    <w:rsid w:val="0031459A"/>
    <w:rsid w:val="00315325"/>
    <w:rsid w:val="00315935"/>
    <w:rsid w:val="00323F0B"/>
    <w:rsid w:val="003315DB"/>
    <w:rsid w:val="00332DAF"/>
    <w:rsid w:val="003347AF"/>
    <w:rsid w:val="0033581E"/>
    <w:rsid w:val="003430E9"/>
    <w:rsid w:val="003432F2"/>
    <w:rsid w:val="00344D31"/>
    <w:rsid w:val="00350B3E"/>
    <w:rsid w:val="003548A4"/>
    <w:rsid w:val="00354FAF"/>
    <w:rsid w:val="0036138A"/>
    <w:rsid w:val="003629ED"/>
    <w:rsid w:val="00363304"/>
    <w:rsid w:val="00364A97"/>
    <w:rsid w:val="0037050C"/>
    <w:rsid w:val="003729B4"/>
    <w:rsid w:val="0037416A"/>
    <w:rsid w:val="0037603C"/>
    <w:rsid w:val="00377D10"/>
    <w:rsid w:val="00380CBD"/>
    <w:rsid w:val="00385B91"/>
    <w:rsid w:val="0039651A"/>
    <w:rsid w:val="00397262"/>
    <w:rsid w:val="003C13CE"/>
    <w:rsid w:val="003C26A1"/>
    <w:rsid w:val="003D3522"/>
    <w:rsid w:val="003D44BE"/>
    <w:rsid w:val="003D6F56"/>
    <w:rsid w:val="003E05A6"/>
    <w:rsid w:val="003E6417"/>
    <w:rsid w:val="003E6C3F"/>
    <w:rsid w:val="003F3306"/>
    <w:rsid w:val="003F51F8"/>
    <w:rsid w:val="004033D2"/>
    <w:rsid w:val="00410BE0"/>
    <w:rsid w:val="00412024"/>
    <w:rsid w:val="00420986"/>
    <w:rsid w:val="00420ABE"/>
    <w:rsid w:val="00426CB9"/>
    <w:rsid w:val="00426DC2"/>
    <w:rsid w:val="00426F51"/>
    <w:rsid w:val="00431823"/>
    <w:rsid w:val="00432ED4"/>
    <w:rsid w:val="0043650B"/>
    <w:rsid w:val="00441A04"/>
    <w:rsid w:val="00442EB3"/>
    <w:rsid w:val="004469DB"/>
    <w:rsid w:val="00451072"/>
    <w:rsid w:val="00454637"/>
    <w:rsid w:val="00456A11"/>
    <w:rsid w:val="00465256"/>
    <w:rsid w:val="004725B3"/>
    <w:rsid w:val="00473B76"/>
    <w:rsid w:val="004802D3"/>
    <w:rsid w:val="004815D1"/>
    <w:rsid w:val="00481E7F"/>
    <w:rsid w:val="0048371F"/>
    <w:rsid w:val="00496F44"/>
    <w:rsid w:val="004A07D2"/>
    <w:rsid w:val="004B288A"/>
    <w:rsid w:val="004B7453"/>
    <w:rsid w:val="004C1E8C"/>
    <w:rsid w:val="004C583A"/>
    <w:rsid w:val="004C7ECF"/>
    <w:rsid w:val="004D0F93"/>
    <w:rsid w:val="004D1124"/>
    <w:rsid w:val="004D20EA"/>
    <w:rsid w:val="004E01D7"/>
    <w:rsid w:val="004E56A0"/>
    <w:rsid w:val="004F0EE3"/>
    <w:rsid w:val="004F227F"/>
    <w:rsid w:val="004F5448"/>
    <w:rsid w:val="00510E3D"/>
    <w:rsid w:val="00510FB9"/>
    <w:rsid w:val="005155CB"/>
    <w:rsid w:val="005171AF"/>
    <w:rsid w:val="0051755C"/>
    <w:rsid w:val="00520223"/>
    <w:rsid w:val="005235BB"/>
    <w:rsid w:val="005241BD"/>
    <w:rsid w:val="005257DD"/>
    <w:rsid w:val="00532C7A"/>
    <w:rsid w:val="005343BC"/>
    <w:rsid w:val="005345AF"/>
    <w:rsid w:val="00535DE3"/>
    <w:rsid w:val="00536959"/>
    <w:rsid w:val="00541ACA"/>
    <w:rsid w:val="00542841"/>
    <w:rsid w:val="005455B5"/>
    <w:rsid w:val="00556316"/>
    <w:rsid w:val="005661E8"/>
    <w:rsid w:val="00566611"/>
    <w:rsid w:val="0057099F"/>
    <w:rsid w:val="00571386"/>
    <w:rsid w:val="00574564"/>
    <w:rsid w:val="00574604"/>
    <w:rsid w:val="00590B75"/>
    <w:rsid w:val="00592FD4"/>
    <w:rsid w:val="00594828"/>
    <w:rsid w:val="005A2F20"/>
    <w:rsid w:val="005A6B64"/>
    <w:rsid w:val="005B0C31"/>
    <w:rsid w:val="005B20AA"/>
    <w:rsid w:val="005B4D2E"/>
    <w:rsid w:val="005C16F5"/>
    <w:rsid w:val="005D50F5"/>
    <w:rsid w:val="005D53A6"/>
    <w:rsid w:val="005D5A4C"/>
    <w:rsid w:val="005E0ABD"/>
    <w:rsid w:val="005E2C77"/>
    <w:rsid w:val="005E4393"/>
    <w:rsid w:val="005F4C67"/>
    <w:rsid w:val="00603C5C"/>
    <w:rsid w:val="00605DE9"/>
    <w:rsid w:val="00606053"/>
    <w:rsid w:val="006067CB"/>
    <w:rsid w:val="0061002C"/>
    <w:rsid w:val="00613232"/>
    <w:rsid w:val="00616C03"/>
    <w:rsid w:val="006219BF"/>
    <w:rsid w:val="0062222F"/>
    <w:rsid w:val="006311AF"/>
    <w:rsid w:val="006325B2"/>
    <w:rsid w:val="00634580"/>
    <w:rsid w:val="0063681E"/>
    <w:rsid w:val="0063713B"/>
    <w:rsid w:val="00637787"/>
    <w:rsid w:val="00640784"/>
    <w:rsid w:val="0064150D"/>
    <w:rsid w:val="00644AD8"/>
    <w:rsid w:val="00646F6E"/>
    <w:rsid w:val="006508D0"/>
    <w:rsid w:val="00661CF4"/>
    <w:rsid w:val="00662034"/>
    <w:rsid w:val="00664B1C"/>
    <w:rsid w:val="00665C0A"/>
    <w:rsid w:val="00671E42"/>
    <w:rsid w:val="00671FC2"/>
    <w:rsid w:val="00672CCE"/>
    <w:rsid w:val="00685F8B"/>
    <w:rsid w:val="006906CA"/>
    <w:rsid w:val="0069179E"/>
    <w:rsid w:val="00692102"/>
    <w:rsid w:val="006973EE"/>
    <w:rsid w:val="00697FE6"/>
    <w:rsid w:val="006A6FBC"/>
    <w:rsid w:val="006B0A44"/>
    <w:rsid w:val="006B30B2"/>
    <w:rsid w:val="006B5056"/>
    <w:rsid w:val="006B6B35"/>
    <w:rsid w:val="006C4C74"/>
    <w:rsid w:val="006E7C46"/>
    <w:rsid w:val="006F098D"/>
    <w:rsid w:val="00702995"/>
    <w:rsid w:val="00707F98"/>
    <w:rsid w:val="00711D00"/>
    <w:rsid w:val="007306B2"/>
    <w:rsid w:val="00737A80"/>
    <w:rsid w:val="007450B4"/>
    <w:rsid w:val="00747EC8"/>
    <w:rsid w:val="00757212"/>
    <w:rsid w:val="007572A4"/>
    <w:rsid w:val="007576E3"/>
    <w:rsid w:val="00760011"/>
    <w:rsid w:val="00760AF3"/>
    <w:rsid w:val="00764B06"/>
    <w:rsid w:val="007671B7"/>
    <w:rsid w:val="00767D70"/>
    <w:rsid w:val="00770E3C"/>
    <w:rsid w:val="007811E7"/>
    <w:rsid w:val="00782CB1"/>
    <w:rsid w:val="00783AF0"/>
    <w:rsid w:val="0078515B"/>
    <w:rsid w:val="00786833"/>
    <w:rsid w:val="00792ADB"/>
    <w:rsid w:val="00797055"/>
    <w:rsid w:val="007A590D"/>
    <w:rsid w:val="007B4314"/>
    <w:rsid w:val="007B5275"/>
    <w:rsid w:val="007C1D40"/>
    <w:rsid w:val="007C436B"/>
    <w:rsid w:val="007C573D"/>
    <w:rsid w:val="007C70BC"/>
    <w:rsid w:val="007D36E1"/>
    <w:rsid w:val="007E4F7D"/>
    <w:rsid w:val="007E7034"/>
    <w:rsid w:val="007F2EB8"/>
    <w:rsid w:val="007F4B1D"/>
    <w:rsid w:val="007F68BA"/>
    <w:rsid w:val="00813B88"/>
    <w:rsid w:val="00817075"/>
    <w:rsid w:val="00820D49"/>
    <w:rsid w:val="00824A57"/>
    <w:rsid w:val="00840E45"/>
    <w:rsid w:val="00843906"/>
    <w:rsid w:val="00843C20"/>
    <w:rsid w:val="00845F4F"/>
    <w:rsid w:val="00847A4D"/>
    <w:rsid w:val="00850ACE"/>
    <w:rsid w:val="008554C1"/>
    <w:rsid w:val="00856178"/>
    <w:rsid w:val="00863F81"/>
    <w:rsid w:val="00867868"/>
    <w:rsid w:val="0088040D"/>
    <w:rsid w:val="008857CB"/>
    <w:rsid w:val="00890331"/>
    <w:rsid w:val="00890AEC"/>
    <w:rsid w:val="00891EE5"/>
    <w:rsid w:val="008921F5"/>
    <w:rsid w:val="0089272A"/>
    <w:rsid w:val="00895469"/>
    <w:rsid w:val="008B38D9"/>
    <w:rsid w:val="008B5B16"/>
    <w:rsid w:val="008B69F5"/>
    <w:rsid w:val="008B6A2D"/>
    <w:rsid w:val="008C16AA"/>
    <w:rsid w:val="008C1950"/>
    <w:rsid w:val="008C28AE"/>
    <w:rsid w:val="008C5B5A"/>
    <w:rsid w:val="008C77B2"/>
    <w:rsid w:val="008E072A"/>
    <w:rsid w:val="008E3353"/>
    <w:rsid w:val="008E3C4F"/>
    <w:rsid w:val="008F030A"/>
    <w:rsid w:val="008F5B3A"/>
    <w:rsid w:val="008F7901"/>
    <w:rsid w:val="00900E37"/>
    <w:rsid w:val="009019C1"/>
    <w:rsid w:val="009029FC"/>
    <w:rsid w:val="00902FB2"/>
    <w:rsid w:val="00906668"/>
    <w:rsid w:val="00911538"/>
    <w:rsid w:val="009312A3"/>
    <w:rsid w:val="00933606"/>
    <w:rsid w:val="00934EBD"/>
    <w:rsid w:val="00940A1B"/>
    <w:rsid w:val="00943EE4"/>
    <w:rsid w:val="00954FA6"/>
    <w:rsid w:val="009553AE"/>
    <w:rsid w:val="00955763"/>
    <w:rsid w:val="00956698"/>
    <w:rsid w:val="00964284"/>
    <w:rsid w:val="00964539"/>
    <w:rsid w:val="0096491C"/>
    <w:rsid w:val="00977258"/>
    <w:rsid w:val="00980811"/>
    <w:rsid w:val="00982478"/>
    <w:rsid w:val="009855A5"/>
    <w:rsid w:val="0099533D"/>
    <w:rsid w:val="009A075C"/>
    <w:rsid w:val="009A347D"/>
    <w:rsid w:val="009A74B2"/>
    <w:rsid w:val="009A74F5"/>
    <w:rsid w:val="009B23A9"/>
    <w:rsid w:val="009B2B92"/>
    <w:rsid w:val="009C184C"/>
    <w:rsid w:val="009C1FB6"/>
    <w:rsid w:val="009C570D"/>
    <w:rsid w:val="009E014F"/>
    <w:rsid w:val="00A032EF"/>
    <w:rsid w:val="00A04292"/>
    <w:rsid w:val="00A04F3E"/>
    <w:rsid w:val="00A059F8"/>
    <w:rsid w:val="00A060B4"/>
    <w:rsid w:val="00A11F4A"/>
    <w:rsid w:val="00A12ADB"/>
    <w:rsid w:val="00A12B8C"/>
    <w:rsid w:val="00A16EC0"/>
    <w:rsid w:val="00A26E1E"/>
    <w:rsid w:val="00A30BD7"/>
    <w:rsid w:val="00A33BD9"/>
    <w:rsid w:val="00A36ABC"/>
    <w:rsid w:val="00A45A1E"/>
    <w:rsid w:val="00A5060D"/>
    <w:rsid w:val="00A5210C"/>
    <w:rsid w:val="00A75059"/>
    <w:rsid w:val="00A75DCB"/>
    <w:rsid w:val="00A82891"/>
    <w:rsid w:val="00A846E8"/>
    <w:rsid w:val="00A85005"/>
    <w:rsid w:val="00A854AD"/>
    <w:rsid w:val="00A915B4"/>
    <w:rsid w:val="00A96210"/>
    <w:rsid w:val="00AA120E"/>
    <w:rsid w:val="00AA5107"/>
    <w:rsid w:val="00AA624B"/>
    <w:rsid w:val="00AA706F"/>
    <w:rsid w:val="00AB3AF9"/>
    <w:rsid w:val="00AB4075"/>
    <w:rsid w:val="00AC424C"/>
    <w:rsid w:val="00AD1FFB"/>
    <w:rsid w:val="00AD44D7"/>
    <w:rsid w:val="00AD4E03"/>
    <w:rsid w:val="00AE5760"/>
    <w:rsid w:val="00AE6894"/>
    <w:rsid w:val="00AF096F"/>
    <w:rsid w:val="00AF1804"/>
    <w:rsid w:val="00AF590A"/>
    <w:rsid w:val="00AF5DBA"/>
    <w:rsid w:val="00AF6696"/>
    <w:rsid w:val="00AF6B38"/>
    <w:rsid w:val="00AF7487"/>
    <w:rsid w:val="00B03552"/>
    <w:rsid w:val="00B04A3A"/>
    <w:rsid w:val="00B16393"/>
    <w:rsid w:val="00B23C5F"/>
    <w:rsid w:val="00B2603D"/>
    <w:rsid w:val="00B30E34"/>
    <w:rsid w:val="00B32EAE"/>
    <w:rsid w:val="00B36704"/>
    <w:rsid w:val="00B42FCB"/>
    <w:rsid w:val="00B477A4"/>
    <w:rsid w:val="00B520D6"/>
    <w:rsid w:val="00B5230B"/>
    <w:rsid w:val="00B52B7A"/>
    <w:rsid w:val="00B56801"/>
    <w:rsid w:val="00B56BD2"/>
    <w:rsid w:val="00B646D8"/>
    <w:rsid w:val="00B71A32"/>
    <w:rsid w:val="00B824F4"/>
    <w:rsid w:val="00B8562F"/>
    <w:rsid w:val="00B8746D"/>
    <w:rsid w:val="00B91EF3"/>
    <w:rsid w:val="00B94897"/>
    <w:rsid w:val="00BA3423"/>
    <w:rsid w:val="00BA3D7F"/>
    <w:rsid w:val="00BA6FD5"/>
    <w:rsid w:val="00BC592C"/>
    <w:rsid w:val="00BC5B92"/>
    <w:rsid w:val="00BC7AA3"/>
    <w:rsid w:val="00BE1410"/>
    <w:rsid w:val="00BE161C"/>
    <w:rsid w:val="00BE5EE1"/>
    <w:rsid w:val="00BF0943"/>
    <w:rsid w:val="00BF3A84"/>
    <w:rsid w:val="00BF6BB1"/>
    <w:rsid w:val="00BF7883"/>
    <w:rsid w:val="00C11391"/>
    <w:rsid w:val="00C120ED"/>
    <w:rsid w:val="00C2005D"/>
    <w:rsid w:val="00C25238"/>
    <w:rsid w:val="00C31DD4"/>
    <w:rsid w:val="00C3699C"/>
    <w:rsid w:val="00C44FB0"/>
    <w:rsid w:val="00C45EC9"/>
    <w:rsid w:val="00C46B55"/>
    <w:rsid w:val="00C4705A"/>
    <w:rsid w:val="00C5656D"/>
    <w:rsid w:val="00C62A50"/>
    <w:rsid w:val="00C76E5E"/>
    <w:rsid w:val="00C802E7"/>
    <w:rsid w:val="00C81A00"/>
    <w:rsid w:val="00C8463D"/>
    <w:rsid w:val="00C84E3A"/>
    <w:rsid w:val="00C913D6"/>
    <w:rsid w:val="00C91B38"/>
    <w:rsid w:val="00C9535A"/>
    <w:rsid w:val="00C96922"/>
    <w:rsid w:val="00C96CBB"/>
    <w:rsid w:val="00C9765B"/>
    <w:rsid w:val="00CA06F1"/>
    <w:rsid w:val="00CB654A"/>
    <w:rsid w:val="00CB77E6"/>
    <w:rsid w:val="00CC1997"/>
    <w:rsid w:val="00CC39D3"/>
    <w:rsid w:val="00CC4459"/>
    <w:rsid w:val="00CC6A9C"/>
    <w:rsid w:val="00CC7757"/>
    <w:rsid w:val="00CD50F5"/>
    <w:rsid w:val="00CE7C79"/>
    <w:rsid w:val="00CF1BA8"/>
    <w:rsid w:val="00CF4D6D"/>
    <w:rsid w:val="00CF73B5"/>
    <w:rsid w:val="00D015AC"/>
    <w:rsid w:val="00D04E91"/>
    <w:rsid w:val="00D142A0"/>
    <w:rsid w:val="00D15585"/>
    <w:rsid w:val="00D15816"/>
    <w:rsid w:val="00D1705C"/>
    <w:rsid w:val="00D1780E"/>
    <w:rsid w:val="00D20B1C"/>
    <w:rsid w:val="00D34A99"/>
    <w:rsid w:val="00D441E1"/>
    <w:rsid w:val="00D455DA"/>
    <w:rsid w:val="00D51BE3"/>
    <w:rsid w:val="00D57D4B"/>
    <w:rsid w:val="00D75E68"/>
    <w:rsid w:val="00D811A1"/>
    <w:rsid w:val="00D85731"/>
    <w:rsid w:val="00D85F44"/>
    <w:rsid w:val="00D903DD"/>
    <w:rsid w:val="00D90D1C"/>
    <w:rsid w:val="00D92A46"/>
    <w:rsid w:val="00DA295E"/>
    <w:rsid w:val="00DC52EF"/>
    <w:rsid w:val="00DE0168"/>
    <w:rsid w:val="00DE23E5"/>
    <w:rsid w:val="00DE2643"/>
    <w:rsid w:val="00DE50C7"/>
    <w:rsid w:val="00DF0009"/>
    <w:rsid w:val="00DF28F8"/>
    <w:rsid w:val="00DF61F7"/>
    <w:rsid w:val="00E06F98"/>
    <w:rsid w:val="00E15A4F"/>
    <w:rsid w:val="00E20C0F"/>
    <w:rsid w:val="00E2283A"/>
    <w:rsid w:val="00E2490C"/>
    <w:rsid w:val="00E30605"/>
    <w:rsid w:val="00E342A2"/>
    <w:rsid w:val="00E347D7"/>
    <w:rsid w:val="00E447A6"/>
    <w:rsid w:val="00E47A7A"/>
    <w:rsid w:val="00E505D9"/>
    <w:rsid w:val="00E52027"/>
    <w:rsid w:val="00E542EC"/>
    <w:rsid w:val="00E66DBE"/>
    <w:rsid w:val="00E727AD"/>
    <w:rsid w:val="00E72877"/>
    <w:rsid w:val="00E77EB9"/>
    <w:rsid w:val="00E82CDE"/>
    <w:rsid w:val="00E87237"/>
    <w:rsid w:val="00E94D44"/>
    <w:rsid w:val="00EA24A2"/>
    <w:rsid w:val="00EA2B4F"/>
    <w:rsid w:val="00EB16D9"/>
    <w:rsid w:val="00EB464B"/>
    <w:rsid w:val="00EC09F0"/>
    <w:rsid w:val="00EC58C7"/>
    <w:rsid w:val="00ED5D20"/>
    <w:rsid w:val="00EE04F9"/>
    <w:rsid w:val="00EE4EDC"/>
    <w:rsid w:val="00EF1AD0"/>
    <w:rsid w:val="00EF396E"/>
    <w:rsid w:val="00F00276"/>
    <w:rsid w:val="00F063C6"/>
    <w:rsid w:val="00F10AD9"/>
    <w:rsid w:val="00F21A7B"/>
    <w:rsid w:val="00F309FC"/>
    <w:rsid w:val="00F32030"/>
    <w:rsid w:val="00F347CD"/>
    <w:rsid w:val="00F40B1D"/>
    <w:rsid w:val="00F43227"/>
    <w:rsid w:val="00F46545"/>
    <w:rsid w:val="00F51AB3"/>
    <w:rsid w:val="00F5379F"/>
    <w:rsid w:val="00F56F84"/>
    <w:rsid w:val="00F62CF3"/>
    <w:rsid w:val="00F63AD6"/>
    <w:rsid w:val="00F63D7A"/>
    <w:rsid w:val="00F73B69"/>
    <w:rsid w:val="00F74A55"/>
    <w:rsid w:val="00F8188D"/>
    <w:rsid w:val="00F81C25"/>
    <w:rsid w:val="00F86F86"/>
    <w:rsid w:val="00F87271"/>
    <w:rsid w:val="00F964C3"/>
    <w:rsid w:val="00FB0B09"/>
    <w:rsid w:val="00FB2F1B"/>
    <w:rsid w:val="00FC5C2F"/>
    <w:rsid w:val="00FD140A"/>
    <w:rsid w:val="00FD6E34"/>
    <w:rsid w:val="00FE006C"/>
    <w:rsid w:val="00FE10C6"/>
    <w:rsid w:val="00FF4883"/>
    <w:rsid w:val="00FF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C38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leway" w:eastAsia="Calibri" w:hAnsi="Raleway" w:cs="Calibri"/>
        <w:color w:val="878787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aliases w:val="IC TESTO"/>
    <w:qFormat/>
    <w:rsid w:val="0008384F"/>
    <w:pPr>
      <w:spacing w:after="60"/>
      <w:jc w:val="both"/>
    </w:pPr>
    <w:rPr>
      <w:rFonts w:ascii="Open Sans" w:hAnsi="Open Sans"/>
      <w:color w:val="000000" w:themeColor="text1"/>
    </w:rPr>
  </w:style>
  <w:style w:type="paragraph" w:styleId="Titolo1">
    <w:name w:val="heading 1"/>
    <w:aliases w:val="Titolo capitoletto elenco"/>
    <w:basedOn w:val="Titolo2"/>
    <w:next w:val="Normale"/>
    <w:autoRedefine/>
    <w:rsid w:val="001F7171"/>
    <w:pPr>
      <w:numPr>
        <w:numId w:val="7"/>
      </w:numPr>
      <w:outlineLvl w:val="0"/>
    </w:pPr>
    <w:rPr>
      <w:szCs w:val="23"/>
    </w:rPr>
  </w:style>
  <w:style w:type="paragraph" w:styleId="Titolo2">
    <w:name w:val="heading 2"/>
    <w:aliases w:val="Titolo capitoletto"/>
    <w:next w:val="Normale"/>
    <w:rsid w:val="00AC424C"/>
    <w:pPr>
      <w:numPr>
        <w:ilvl w:val="1"/>
        <w:numId w:val="1"/>
      </w:numPr>
      <w:spacing w:line="280" w:lineRule="exact"/>
      <w:ind w:left="993" w:hanging="567"/>
      <w:jc w:val="both"/>
      <w:outlineLvl w:val="1"/>
    </w:pPr>
    <w:rPr>
      <w:rFonts w:ascii="Titillium Web" w:hAnsi="Titillium Web"/>
      <w:b/>
      <w:bCs/>
      <w:color w:val="000000" w:themeColor="text1"/>
      <w:sz w:val="23"/>
      <w:szCs w:val="24"/>
    </w:rPr>
  </w:style>
  <w:style w:type="paragraph" w:styleId="Titolo3">
    <w:name w:val="heading 3"/>
    <w:basedOn w:val="Normale"/>
    <w:next w:val="Normale"/>
    <w:pPr>
      <w:keepNext/>
      <w:keepLines/>
      <w:numPr>
        <w:ilvl w:val="2"/>
        <w:numId w:val="1"/>
      </w:numPr>
      <w:spacing w:before="280" w:after="8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numPr>
        <w:ilvl w:val="3"/>
        <w:numId w:val="1"/>
      </w:numPr>
      <w:spacing w:before="240" w:after="40"/>
      <w:contextualSpacing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numPr>
        <w:ilvl w:val="4"/>
        <w:numId w:val="1"/>
      </w:numPr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numPr>
        <w:ilvl w:val="5"/>
        <w:numId w:val="1"/>
      </w:numPr>
      <w:spacing w:before="200" w:after="40"/>
      <w:contextualSpacing/>
      <w:outlineLvl w:val="5"/>
    </w:pPr>
    <w:rPr>
      <w:b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rsid w:val="004D20E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20E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20E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364A97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9179E"/>
  </w:style>
  <w:style w:type="paragraph" w:customStyle="1" w:styleId="ICSOTTOTITOLOcapitolo">
    <w:name w:val="IC SOTTOTITOLO capitolo"/>
    <w:qFormat/>
    <w:rsid w:val="00301B52"/>
    <w:pPr>
      <w:spacing w:before="120" w:after="120" w:line="280" w:lineRule="exact"/>
      <w:ind w:left="567" w:hanging="567"/>
      <w:jc w:val="both"/>
      <w:outlineLvl w:val="1"/>
    </w:pPr>
    <w:rPr>
      <w:rFonts w:ascii="Open Sans" w:hAnsi="Open Sans"/>
      <w:bCs/>
      <w:color w:val="000000" w:themeColor="text1"/>
      <w:sz w:val="25"/>
      <w:szCs w:val="24"/>
    </w:rPr>
  </w:style>
  <w:style w:type="paragraph" w:customStyle="1" w:styleId="Titolocapitolo">
    <w:name w:val="Titolo capitolo"/>
    <w:basedOn w:val="Normale"/>
    <w:qFormat/>
    <w:rsid w:val="0008384F"/>
    <w:pPr>
      <w:spacing w:before="120" w:after="120"/>
      <w:jc w:val="left"/>
    </w:pPr>
    <w:rPr>
      <w:b/>
      <w:bCs/>
      <w:sz w:val="26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73B6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73B69"/>
    <w:rPr>
      <w:rFonts w:ascii="Open Sans" w:hAnsi="Open Sans"/>
      <w:color w:val="000000" w:themeColor="text1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73B69"/>
    <w:rPr>
      <w:vertAlign w:val="superscript"/>
    </w:rPr>
  </w:style>
  <w:style w:type="table" w:styleId="Grigliatabella">
    <w:name w:val="Table Grid"/>
    <w:basedOn w:val="Tabellanormale"/>
    <w:uiPriority w:val="39"/>
    <w:rsid w:val="00E24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5">
    <w:name w:val="Plain Table 5"/>
    <w:basedOn w:val="Tabellanormale"/>
    <w:uiPriority w:val="45"/>
    <w:rsid w:val="00E2490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Note">
    <w:name w:val="Note"/>
    <w:basedOn w:val="Normale"/>
    <w:autoRedefine/>
    <w:qFormat/>
    <w:rsid w:val="00786833"/>
    <w:pPr>
      <w:spacing w:line="280" w:lineRule="exact"/>
    </w:pPr>
    <w:rPr>
      <w:sz w:val="16"/>
      <w:szCs w:val="16"/>
    </w:rPr>
  </w:style>
  <w:style w:type="table" w:customStyle="1" w:styleId="Tabella">
    <w:name w:val="Tabella"/>
    <w:basedOn w:val="Tabellanormale"/>
    <w:uiPriority w:val="99"/>
    <w:rsid w:val="00890331"/>
    <w:tblPr/>
  </w:style>
  <w:style w:type="table" w:customStyle="1" w:styleId="TbellaIC1">
    <w:name w:val="Tbella IC 1"/>
    <w:basedOn w:val="Tabellanormale"/>
    <w:uiPriority w:val="99"/>
    <w:rsid w:val="00890331"/>
    <w:tblPr/>
  </w:style>
  <w:style w:type="paragraph" w:customStyle="1" w:styleId="Testotabella">
    <w:name w:val="Testo tabella"/>
    <w:basedOn w:val="Normale"/>
    <w:autoRedefine/>
    <w:qFormat/>
    <w:rsid w:val="00072E92"/>
    <w:pPr>
      <w:framePr w:hSpace="141" w:wrap="around" w:hAnchor="margin" w:y="1359"/>
      <w:spacing w:before="60" w:line="280" w:lineRule="exact"/>
      <w:ind w:left="57" w:right="57"/>
      <w:jc w:val="left"/>
    </w:pPr>
    <w:rPr>
      <w:rFonts w:eastAsiaTheme="majorEastAsia" w:cstheme="majorBidi"/>
      <w:iCs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6A6FB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6FBC"/>
    <w:rPr>
      <w:rFonts w:ascii="Open Sans" w:hAnsi="Open Sans"/>
      <w:color w:val="000000" w:themeColor="text1"/>
    </w:rPr>
  </w:style>
  <w:style w:type="paragraph" w:customStyle="1" w:styleId="Titolettotabella">
    <w:name w:val="Titoletto tabella"/>
    <w:basedOn w:val="Testotabella"/>
    <w:qFormat/>
    <w:rsid w:val="003432F2"/>
    <w:pPr>
      <w:framePr w:wrap="around" w:vAnchor="text" w:hAnchor="text" w:y="74"/>
      <w:ind w:left="0"/>
    </w:pPr>
    <w:rPr>
      <w:b/>
      <w:i/>
      <w:iCs w:val="0"/>
    </w:rPr>
  </w:style>
  <w:style w:type="paragraph" w:customStyle="1" w:styleId="ICTITOLOPARAGRAFO">
    <w:name w:val="IC TITOLO PARAGRAFO"/>
    <w:qFormat/>
    <w:rsid w:val="00432ED4"/>
    <w:pPr>
      <w:spacing w:before="280" w:after="280" w:line="280" w:lineRule="exact"/>
      <w:ind w:left="425"/>
      <w:jc w:val="both"/>
      <w:outlineLvl w:val="2"/>
    </w:pPr>
    <w:rPr>
      <w:rFonts w:ascii="Open Sans" w:hAnsi="Open Sans" w:cs="Open Sans"/>
      <w:i/>
      <w:color w:val="000000" w:themeColor="text1"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20E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20E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20E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itoletto">
    <w:name w:val="Titoletto"/>
    <w:basedOn w:val="Normale"/>
    <w:qFormat/>
    <w:rsid w:val="00432ED4"/>
    <w:pPr>
      <w:spacing w:before="120" w:after="120"/>
    </w:pPr>
    <w:rPr>
      <w:b/>
      <w:sz w:val="21"/>
      <w:szCs w:val="21"/>
    </w:rPr>
  </w:style>
  <w:style w:type="paragraph" w:customStyle="1" w:styleId="Testoparagrafo">
    <w:name w:val="Testo paragrafo"/>
    <w:basedOn w:val="Normale"/>
    <w:qFormat/>
    <w:rsid w:val="00977258"/>
    <w:pPr>
      <w:spacing w:line="280" w:lineRule="exact"/>
      <w:ind w:left="426"/>
    </w:pPr>
    <w:rPr>
      <w:lang w:val="en-US"/>
    </w:rPr>
  </w:style>
  <w:style w:type="paragraph" w:customStyle="1" w:styleId="ICTitolodocumento">
    <w:name w:val="IC Titolo documento"/>
    <w:basedOn w:val="Normale"/>
    <w:qFormat/>
    <w:rsid w:val="00CA06F1"/>
    <w:rPr>
      <w:b/>
      <w:sz w:val="48"/>
      <w:szCs w:val="48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2A78C8"/>
    <w:pPr>
      <w:tabs>
        <w:tab w:val="left" w:pos="1134"/>
        <w:tab w:val="right" w:leader="dot" w:pos="9344"/>
      </w:tabs>
      <w:spacing w:before="120"/>
      <w:ind w:left="567"/>
      <w:jc w:val="left"/>
    </w:pPr>
    <w:rPr>
      <w:i/>
      <w:iCs/>
      <w:noProof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A85005"/>
    <w:pPr>
      <w:spacing w:before="240" w:after="120"/>
      <w:jc w:val="left"/>
    </w:pPr>
    <w:rPr>
      <w:b/>
      <w:bCs/>
    </w:rPr>
  </w:style>
  <w:style w:type="paragraph" w:styleId="Titolosommario">
    <w:name w:val="TOC Heading"/>
    <w:basedOn w:val="Titolo1"/>
    <w:next w:val="Normale"/>
    <w:uiPriority w:val="39"/>
    <w:unhideWhenUsed/>
    <w:qFormat/>
    <w:rsid w:val="00CA06F1"/>
    <w:pPr>
      <w:keepNext/>
      <w:keepLines/>
      <w:numPr>
        <w:numId w:val="0"/>
      </w:numPr>
      <w:spacing w:before="480" w:line="276" w:lineRule="auto"/>
      <w:outlineLvl w:val="9"/>
    </w:pPr>
    <w:rPr>
      <w:rFonts w:ascii="Open Sans" w:eastAsiaTheme="majorEastAsia" w:hAnsi="Open Sans" w:cstheme="majorBidi"/>
      <w:sz w:val="36"/>
      <w:szCs w:val="36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2A78C8"/>
    <w:pPr>
      <w:tabs>
        <w:tab w:val="right" w:leader="dot" w:pos="9344"/>
      </w:tabs>
      <w:spacing w:before="60"/>
      <w:ind w:left="1134"/>
      <w:jc w:val="left"/>
    </w:pPr>
    <w:rPr>
      <w:noProof/>
    </w:rPr>
  </w:style>
  <w:style w:type="paragraph" w:styleId="Sommario8">
    <w:name w:val="toc 8"/>
    <w:basedOn w:val="Normale"/>
    <w:next w:val="Normale"/>
    <w:autoRedefine/>
    <w:uiPriority w:val="39"/>
    <w:semiHidden/>
    <w:unhideWhenUsed/>
    <w:rsid w:val="00385B91"/>
    <w:pPr>
      <w:ind w:left="1400"/>
      <w:jc w:val="left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semiHidden/>
    <w:unhideWhenUsed/>
    <w:rsid w:val="00385B91"/>
    <w:pPr>
      <w:ind w:left="1600"/>
      <w:jc w:val="left"/>
    </w:pPr>
    <w:rPr>
      <w:rFonts w:asciiTheme="minorHAnsi" w:hAnsiTheme="minorHAnsi"/>
    </w:rPr>
  </w:style>
  <w:style w:type="paragraph" w:customStyle="1" w:styleId="Sottotitolosottocapitolo">
    <w:name w:val="Sottotitolo sottocapitolo"/>
    <w:basedOn w:val="ICSOTTOTITOLOcapitolo"/>
    <w:qFormat/>
    <w:rsid w:val="00432ED4"/>
    <w:pPr>
      <w:ind w:left="992"/>
    </w:pPr>
    <w:rPr>
      <w:sz w:val="22"/>
    </w:rPr>
  </w:style>
  <w:style w:type="paragraph" w:customStyle="1" w:styleId="Sottotiletto">
    <w:name w:val="Sottotiletto"/>
    <w:basedOn w:val="Sottotitolosottocapitolo"/>
    <w:qFormat/>
    <w:rsid w:val="00432ED4"/>
    <w:pPr>
      <w:ind w:hanging="992"/>
    </w:pPr>
    <w:rPr>
      <w:rFonts w:cs="Open Sans SemiBold"/>
      <w:i/>
      <w:sz w:val="21"/>
      <w:szCs w:val="21"/>
    </w:rPr>
  </w:style>
  <w:style w:type="paragraph" w:customStyle="1" w:styleId="Titolocapitoletto">
    <w:name w:val="Titolo capitoletto_"/>
    <w:basedOn w:val="Titolo1"/>
    <w:qFormat/>
    <w:rsid w:val="005E2C77"/>
    <w:pPr>
      <w:numPr>
        <w:ilvl w:val="0"/>
        <w:numId w:val="6"/>
      </w:numPr>
      <w:spacing w:before="120" w:after="120"/>
      <w:ind w:left="426" w:hanging="426"/>
    </w:pPr>
    <w:rPr>
      <w:rFonts w:ascii="Open Sans" w:hAnsi="Open Sans"/>
      <w:sz w:val="24"/>
    </w:rPr>
  </w:style>
  <w:style w:type="paragraph" w:customStyle="1" w:styleId="Sottotitolodocumento">
    <w:name w:val="Sottotitolo documento"/>
    <w:basedOn w:val="ICTitolodocumento"/>
    <w:qFormat/>
    <w:rsid w:val="00CA06F1"/>
    <w:rPr>
      <w:sz w:val="36"/>
      <w:szCs w:val="40"/>
    </w:rPr>
  </w:style>
  <w:style w:type="paragraph" w:customStyle="1" w:styleId="Testonormaleelenconumerato">
    <w:name w:val="Testo normale elenco numerato"/>
    <w:basedOn w:val="Normale"/>
    <w:qFormat/>
    <w:rsid w:val="00824A57"/>
    <w:pPr>
      <w:numPr>
        <w:numId w:val="4"/>
      </w:numPr>
      <w:ind w:left="782" w:hanging="357"/>
    </w:pPr>
  </w:style>
  <w:style w:type="paragraph" w:customStyle="1" w:styleId="Testonormaleelencopuntato">
    <w:name w:val="Testo normale elenco puntato"/>
    <w:basedOn w:val="Normale"/>
    <w:qFormat/>
    <w:rsid w:val="00F51AB3"/>
    <w:pPr>
      <w:numPr>
        <w:ilvl w:val="1"/>
        <w:numId w:val="28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08384F"/>
    <w:pPr>
      <w:ind w:firstLine="5812"/>
      <w:jc w:val="left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384F"/>
    <w:rPr>
      <w:rFonts w:ascii="Open Sans" w:hAnsi="Open Sans"/>
      <w:color w:val="000000" w:themeColor="text1"/>
    </w:rPr>
  </w:style>
  <w:style w:type="paragraph" w:styleId="NormaleWeb">
    <w:name w:val="Normal (Web)"/>
    <w:basedOn w:val="Normale"/>
    <w:uiPriority w:val="99"/>
    <w:unhideWhenUsed/>
    <w:rsid w:val="008F030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8F030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8F030A"/>
    <w:rPr>
      <w:b/>
      <w:bCs/>
    </w:rPr>
  </w:style>
  <w:style w:type="character" w:styleId="Enfasicorsivo">
    <w:name w:val="Emphasis"/>
    <w:basedOn w:val="Carpredefinitoparagrafo"/>
    <w:uiPriority w:val="20"/>
    <w:qFormat/>
    <w:rsid w:val="008F03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3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aliacamp.com/it/" TargetMode="External"/><Relationship Id="rId13" Type="http://schemas.openxmlformats.org/officeDocument/2006/relationships/hyperlink" Target="mailto:e.pessano@italiacamp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italiacamp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ufficiostampa@italiacamp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taliaCamp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florentina.ricciarelli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italiacamp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company/italiacamp" TargetMode="External"/><Relationship Id="rId14" Type="http://schemas.openxmlformats.org/officeDocument/2006/relationships/hyperlink" Target="mailto:elenagiacchino1@gmail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A39AFC-5630-A24B-BA91-1B9DAC86F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Gian Mario Bachetti</cp:lastModifiedBy>
  <cp:revision>2</cp:revision>
  <cp:lastPrinted>2020-11-12T14:49:00Z</cp:lastPrinted>
  <dcterms:created xsi:type="dcterms:W3CDTF">2021-11-26T14:14:00Z</dcterms:created>
  <dcterms:modified xsi:type="dcterms:W3CDTF">2021-11-26T14:14:00Z</dcterms:modified>
</cp:coreProperties>
</file>