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A5B4" w14:textId="59B1EDC1" w:rsidR="00A44707" w:rsidRPr="002561C1" w:rsidRDefault="0052542B" w:rsidP="00042279">
      <w:pPr>
        <w:jc w:val="center"/>
        <w:rPr>
          <w:b/>
          <w:bCs/>
        </w:rPr>
      </w:pPr>
      <w:r w:rsidRPr="002561C1">
        <w:rPr>
          <w:b/>
          <w:bCs/>
        </w:rPr>
        <w:t>ASSOCIAZIONE ITALIACAMP: SERENA SCARPELLO ELETTA PRESIDENTE</w:t>
      </w:r>
    </w:p>
    <w:p w14:paraId="19FAEAA5" w14:textId="4A087423" w:rsidR="00042279" w:rsidRPr="002561C1" w:rsidRDefault="00042279" w:rsidP="00042279">
      <w:pPr>
        <w:jc w:val="center"/>
        <w:rPr>
          <w:b/>
          <w:bCs/>
        </w:rPr>
      </w:pPr>
    </w:p>
    <w:p w14:paraId="415C4565" w14:textId="66329226" w:rsidR="00042279" w:rsidRPr="002561C1" w:rsidRDefault="00042279" w:rsidP="00042279">
      <w:pPr>
        <w:pStyle w:val="Paragrafoelenco"/>
        <w:numPr>
          <w:ilvl w:val="0"/>
          <w:numId w:val="2"/>
        </w:numPr>
        <w:rPr>
          <w:i/>
          <w:iCs/>
        </w:rPr>
      </w:pPr>
      <w:r w:rsidRPr="002561C1">
        <w:rPr>
          <w:i/>
          <w:iCs/>
        </w:rPr>
        <w:t xml:space="preserve">Serena </w:t>
      </w:r>
      <w:proofErr w:type="spellStart"/>
      <w:r w:rsidRPr="002561C1">
        <w:rPr>
          <w:i/>
          <w:iCs/>
        </w:rPr>
        <w:t>Scarpello</w:t>
      </w:r>
      <w:proofErr w:type="spellEnd"/>
      <w:r w:rsidRPr="002561C1">
        <w:rPr>
          <w:i/>
          <w:iCs/>
        </w:rPr>
        <w:t xml:space="preserve"> eletta presidente dell’Associazione </w:t>
      </w:r>
      <w:proofErr w:type="spellStart"/>
      <w:r w:rsidRPr="002561C1">
        <w:rPr>
          <w:i/>
          <w:iCs/>
        </w:rPr>
        <w:t>Italiacamp</w:t>
      </w:r>
      <w:proofErr w:type="spellEnd"/>
      <w:r w:rsidRPr="002561C1">
        <w:rPr>
          <w:i/>
          <w:iCs/>
        </w:rPr>
        <w:t xml:space="preserve"> per il biennio 20-22</w:t>
      </w:r>
    </w:p>
    <w:p w14:paraId="1A9813DE" w14:textId="12F75471" w:rsidR="00042279" w:rsidRPr="002561C1" w:rsidRDefault="00042279" w:rsidP="00042279">
      <w:pPr>
        <w:pStyle w:val="Paragrafoelenco"/>
        <w:numPr>
          <w:ilvl w:val="0"/>
          <w:numId w:val="2"/>
        </w:numPr>
        <w:rPr>
          <w:i/>
          <w:iCs/>
        </w:rPr>
      </w:pPr>
      <w:r w:rsidRPr="002561C1">
        <w:rPr>
          <w:i/>
          <w:iCs/>
        </w:rPr>
        <w:t>Il nuovo consiglio direttivo: dieci professionisti under 40 e una qualificata rappresentanza femminile</w:t>
      </w:r>
    </w:p>
    <w:p w14:paraId="356F287A" w14:textId="4659F7FC" w:rsidR="00042279" w:rsidRPr="002561C1" w:rsidRDefault="00042279" w:rsidP="00042279">
      <w:pPr>
        <w:pStyle w:val="Paragrafoelenco"/>
        <w:numPr>
          <w:ilvl w:val="0"/>
          <w:numId w:val="2"/>
        </w:numPr>
        <w:rPr>
          <w:i/>
          <w:iCs/>
        </w:rPr>
      </w:pPr>
      <w:r w:rsidRPr="002561C1">
        <w:rPr>
          <w:i/>
          <w:iCs/>
        </w:rPr>
        <w:t xml:space="preserve">L’associazione </w:t>
      </w:r>
      <w:proofErr w:type="spellStart"/>
      <w:r w:rsidRPr="002561C1">
        <w:rPr>
          <w:i/>
          <w:iCs/>
        </w:rPr>
        <w:t>Italiacamp</w:t>
      </w:r>
      <w:proofErr w:type="spellEnd"/>
      <w:r w:rsidRPr="002561C1">
        <w:rPr>
          <w:i/>
          <w:iCs/>
        </w:rPr>
        <w:t xml:space="preserve"> diventa ente del terzo settore</w:t>
      </w:r>
    </w:p>
    <w:p w14:paraId="434468E7" w14:textId="77777777" w:rsidR="004D3D5E" w:rsidRPr="002561C1" w:rsidRDefault="004D3D5E" w:rsidP="00FF00BE">
      <w:pPr>
        <w:rPr>
          <w:b/>
          <w:bCs/>
          <w:i/>
          <w:iCs/>
        </w:rPr>
      </w:pPr>
    </w:p>
    <w:p w14:paraId="327932A5" w14:textId="17CA0B0D" w:rsidR="004D3D5E" w:rsidRPr="002561C1" w:rsidRDefault="002B4A85" w:rsidP="00FF00BE">
      <w:r w:rsidRPr="002561C1">
        <w:rPr>
          <w:i/>
          <w:iCs/>
        </w:rPr>
        <w:t xml:space="preserve">26 settembre 2020, </w:t>
      </w:r>
      <w:r w:rsidR="00455D38" w:rsidRPr="002561C1">
        <w:rPr>
          <w:i/>
          <w:iCs/>
        </w:rPr>
        <w:t>Roma</w:t>
      </w:r>
      <w:r w:rsidRPr="002561C1">
        <w:t xml:space="preserve"> — Si è tenuta oggi presso il Borgo di </w:t>
      </w:r>
      <w:proofErr w:type="spellStart"/>
      <w:r w:rsidRPr="002561C1">
        <w:t>Tragliata</w:t>
      </w:r>
      <w:proofErr w:type="spellEnd"/>
      <w:r w:rsidRPr="002561C1">
        <w:t xml:space="preserve"> l’assemblea dei soci dell’</w:t>
      </w:r>
      <w:r w:rsidR="006A7DBF" w:rsidRPr="002561C1">
        <w:t>a</w:t>
      </w:r>
      <w:r w:rsidRPr="002561C1">
        <w:t xml:space="preserve">ssociazione </w:t>
      </w:r>
      <w:proofErr w:type="spellStart"/>
      <w:r w:rsidRPr="002561C1">
        <w:t>Italiacamp</w:t>
      </w:r>
      <w:proofErr w:type="spellEnd"/>
      <w:r w:rsidRPr="002561C1">
        <w:t xml:space="preserve">, durante la quale è stata eletta presidente per il biennio 2020-2022 Serena </w:t>
      </w:r>
      <w:proofErr w:type="spellStart"/>
      <w:r w:rsidRPr="002561C1">
        <w:t>Scarpello</w:t>
      </w:r>
      <w:proofErr w:type="spellEnd"/>
      <w:r w:rsidRPr="002561C1">
        <w:t xml:space="preserve">, </w:t>
      </w:r>
      <w:r w:rsidR="004D3D5E" w:rsidRPr="002561C1">
        <w:t>che su</w:t>
      </w:r>
      <w:r w:rsidR="00455D38" w:rsidRPr="002561C1">
        <w:t>bentra</w:t>
      </w:r>
      <w:r w:rsidR="004D3D5E" w:rsidRPr="002561C1">
        <w:t xml:space="preserve"> a</w:t>
      </w:r>
      <w:r w:rsidR="00455D38" w:rsidRPr="002561C1">
        <w:t>l presidente uscente</w:t>
      </w:r>
      <w:r w:rsidR="004D3D5E" w:rsidRPr="002561C1">
        <w:t xml:space="preserve"> Leo </w:t>
      </w:r>
      <w:proofErr w:type="spellStart"/>
      <w:r w:rsidR="004D3D5E" w:rsidRPr="002561C1">
        <w:t>Cisotta</w:t>
      </w:r>
      <w:proofErr w:type="spellEnd"/>
      <w:r w:rsidRPr="002561C1">
        <w:t xml:space="preserve">. </w:t>
      </w:r>
      <w:r w:rsidR="000E4F48" w:rsidRPr="002561C1">
        <w:t>L’</w:t>
      </w:r>
      <w:r w:rsidR="00455D38" w:rsidRPr="002561C1">
        <w:t>a</w:t>
      </w:r>
      <w:r w:rsidR="004D3D5E" w:rsidRPr="002561C1">
        <w:t xml:space="preserve">ssociazione </w:t>
      </w:r>
      <w:proofErr w:type="spellStart"/>
      <w:r w:rsidR="004D3D5E" w:rsidRPr="002561C1">
        <w:t>Italiacamp</w:t>
      </w:r>
      <w:proofErr w:type="spellEnd"/>
      <w:r w:rsidR="000E4F48" w:rsidRPr="002561C1">
        <w:t xml:space="preserve"> è l’</w:t>
      </w:r>
      <w:r w:rsidR="004D3D5E" w:rsidRPr="002561C1">
        <w:t xml:space="preserve">anima no profit e </w:t>
      </w:r>
      <w:r w:rsidR="000E4F48" w:rsidRPr="002561C1">
        <w:t xml:space="preserve">il </w:t>
      </w:r>
      <w:r w:rsidR="004D3D5E" w:rsidRPr="002561C1">
        <w:t xml:space="preserve">socio maggioritario di </w:t>
      </w:r>
      <w:proofErr w:type="spellStart"/>
      <w:r w:rsidR="004D3D5E" w:rsidRPr="002561C1">
        <w:t>Italiacamp</w:t>
      </w:r>
      <w:proofErr w:type="spellEnd"/>
      <w:r w:rsidR="004D3D5E" w:rsidRPr="002561C1">
        <w:t xml:space="preserve"> srl, l’impact </w:t>
      </w:r>
      <w:proofErr w:type="spellStart"/>
      <w:r w:rsidR="004D3D5E" w:rsidRPr="002561C1">
        <w:t>organization</w:t>
      </w:r>
      <w:proofErr w:type="spellEnd"/>
      <w:r w:rsidR="004D3D5E" w:rsidRPr="002561C1">
        <w:t xml:space="preserve"> che </w:t>
      </w:r>
      <w:r w:rsidR="000E4F48" w:rsidRPr="002561C1">
        <w:t>sviluppa progetti e valutazioni di</w:t>
      </w:r>
      <w:r w:rsidR="004D3D5E" w:rsidRPr="002561C1">
        <w:t xml:space="preserve"> impatto sociale.</w:t>
      </w:r>
    </w:p>
    <w:p w14:paraId="6E98BDC7" w14:textId="77777777" w:rsidR="004D3D5E" w:rsidRPr="002561C1" w:rsidRDefault="004D3D5E" w:rsidP="00FF00BE"/>
    <w:p w14:paraId="74B57353" w14:textId="093FD1B0" w:rsidR="004D3D5E" w:rsidRPr="002561C1" w:rsidRDefault="004D3D5E" w:rsidP="00FF00BE">
      <w:r w:rsidRPr="002561C1">
        <w:t xml:space="preserve">Serena </w:t>
      </w:r>
      <w:proofErr w:type="spellStart"/>
      <w:r w:rsidRPr="002561C1">
        <w:t>Scarpello</w:t>
      </w:r>
      <w:proofErr w:type="spellEnd"/>
      <w:r w:rsidRPr="002561C1">
        <w:t xml:space="preserve"> è head of </w:t>
      </w:r>
      <w:proofErr w:type="spellStart"/>
      <w:r w:rsidRPr="002561C1">
        <w:t>content</w:t>
      </w:r>
      <w:proofErr w:type="spellEnd"/>
      <w:r w:rsidRPr="002561C1">
        <w:t xml:space="preserve"> di </w:t>
      </w:r>
      <w:proofErr w:type="spellStart"/>
      <w:r w:rsidRPr="002561C1">
        <w:t>MoSt</w:t>
      </w:r>
      <w:proofErr w:type="spellEnd"/>
      <w:r w:rsidRPr="002561C1">
        <w:t>, l</w:t>
      </w:r>
      <w:r w:rsidR="0052542B" w:rsidRPr="002561C1">
        <w:t xml:space="preserve">’agenzia creativa </w:t>
      </w:r>
      <w:r w:rsidRPr="002561C1">
        <w:t xml:space="preserve">di Studio Editoriale, e docente di Brand </w:t>
      </w:r>
      <w:proofErr w:type="spellStart"/>
      <w:r w:rsidRPr="002561C1">
        <w:t>Journalism</w:t>
      </w:r>
      <w:proofErr w:type="spellEnd"/>
      <w:r w:rsidRPr="002561C1">
        <w:t xml:space="preserve"> presso la Luiss School of </w:t>
      </w:r>
      <w:proofErr w:type="spellStart"/>
      <w:r w:rsidRPr="002561C1">
        <w:t>Government</w:t>
      </w:r>
      <w:proofErr w:type="spellEnd"/>
      <w:r w:rsidRPr="002561C1">
        <w:t>. Da anni impegnata nell’</w:t>
      </w:r>
      <w:r w:rsidR="006A7DBF" w:rsidRPr="002561C1">
        <w:t>a</w:t>
      </w:r>
      <w:r w:rsidRPr="002561C1">
        <w:t xml:space="preserve">ssociazione </w:t>
      </w:r>
      <w:proofErr w:type="spellStart"/>
      <w:r w:rsidRPr="002561C1">
        <w:t>Italiacamp</w:t>
      </w:r>
      <w:proofErr w:type="spellEnd"/>
      <w:r w:rsidRPr="002561C1">
        <w:t xml:space="preserve">, membro del consiglio direttivo uscente con delega alle public relations e al coordinamento delle attività nell’area di Milano, è stata eletta presidente alla guida </w:t>
      </w:r>
      <w:r w:rsidR="000E4F48" w:rsidRPr="002561C1">
        <w:t xml:space="preserve">di un consiglio direttivo </w:t>
      </w:r>
      <w:r w:rsidRPr="002561C1">
        <w:t xml:space="preserve">che riunisce dieci professionisti under 40, espressione dei diversi settori </w:t>
      </w:r>
      <w:r w:rsidR="00B35CA0" w:rsidRPr="002561C1">
        <w:t xml:space="preserve">nei quali </w:t>
      </w:r>
      <w:r w:rsidRPr="002561C1">
        <w:t xml:space="preserve">svolge l’impegno di </w:t>
      </w:r>
      <w:proofErr w:type="spellStart"/>
      <w:r w:rsidRPr="002561C1">
        <w:t>Italiacamp</w:t>
      </w:r>
      <w:proofErr w:type="spellEnd"/>
      <w:r w:rsidRPr="002561C1">
        <w:t>.</w:t>
      </w:r>
      <w:r w:rsidR="000E4F48" w:rsidRPr="002561C1">
        <w:t xml:space="preserve"> </w:t>
      </w:r>
    </w:p>
    <w:p w14:paraId="7016370D" w14:textId="77777777" w:rsidR="004D3D5E" w:rsidRPr="002561C1" w:rsidRDefault="004D3D5E" w:rsidP="00FF00BE"/>
    <w:p w14:paraId="1F4AF053" w14:textId="37F5E7C5" w:rsidR="004D3D5E" w:rsidRPr="002561C1" w:rsidRDefault="004D3D5E" w:rsidP="00FF00BE">
      <w:r w:rsidRPr="002561C1">
        <w:t xml:space="preserve">Un consiglio direttivo composto da una </w:t>
      </w:r>
      <w:r w:rsidR="000E4F48" w:rsidRPr="002561C1">
        <w:t xml:space="preserve">qualificata </w:t>
      </w:r>
      <w:r w:rsidRPr="002561C1">
        <w:t>rappresentanza femminile, innesti di valore e conferme in continuità con l’evoluzione che l’</w:t>
      </w:r>
      <w:r w:rsidR="00455D38" w:rsidRPr="002561C1">
        <w:t>a</w:t>
      </w:r>
      <w:r w:rsidRPr="002561C1">
        <w:t>ssociazione ha avuto in questi anni</w:t>
      </w:r>
      <w:r w:rsidR="000E4F48" w:rsidRPr="002561C1">
        <w:t xml:space="preserve">. Annunciati da </w:t>
      </w:r>
      <w:proofErr w:type="spellStart"/>
      <w:r w:rsidR="000E4F48" w:rsidRPr="002561C1">
        <w:t>Scarpello</w:t>
      </w:r>
      <w:proofErr w:type="spellEnd"/>
      <w:r w:rsidR="000E4F48" w:rsidRPr="002561C1">
        <w:t xml:space="preserve"> anche gli incarichi e le deleghe che </w:t>
      </w:r>
      <w:r w:rsidR="00455D38" w:rsidRPr="002561C1">
        <w:t xml:space="preserve">i consiglieri </w:t>
      </w:r>
      <w:r w:rsidR="000E4F48" w:rsidRPr="002561C1">
        <w:t>assumeranno in associazione.</w:t>
      </w:r>
    </w:p>
    <w:p w14:paraId="26F47154" w14:textId="064F0233" w:rsidR="004D3D5E" w:rsidRPr="002561C1" w:rsidRDefault="004D3D5E" w:rsidP="00FF00BE">
      <w:r w:rsidRPr="002561C1">
        <w:t xml:space="preserve">Tra i nuovi ingressi: </w:t>
      </w:r>
      <w:r w:rsidRPr="002561C1">
        <w:rPr>
          <w:rFonts w:eastAsia="Times New Roman" w:cs="Times New Roman"/>
          <w:b/>
          <w:bCs/>
          <w:color w:val="000000"/>
        </w:rPr>
        <w:t xml:space="preserve">Lorenza </w:t>
      </w:r>
      <w:proofErr w:type="spellStart"/>
      <w:r w:rsidRPr="002561C1">
        <w:rPr>
          <w:rFonts w:eastAsia="Times New Roman" w:cs="Times New Roman"/>
          <w:b/>
          <w:bCs/>
          <w:color w:val="000000"/>
        </w:rPr>
        <w:t>Baroncelli</w:t>
      </w:r>
      <w:proofErr w:type="spellEnd"/>
      <w:r w:rsidRPr="002561C1">
        <w:rPr>
          <w:rFonts w:eastAsia="Times New Roman" w:cs="Times New Roman"/>
          <w:color w:val="000000"/>
        </w:rPr>
        <w:t>, direttore artistico della Triennale di Milano</w:t>
      </w:r>
      <w:r w:rsidR="000E4F48" w:rsidRPr="002561C1">
        <w:rPr>
          <w:rFonts w:eastAsia="Times New Roman" w:cs="Times New Roman"/>
          <w:color w:val="000000"/>
        </w:rPr>
        <w:t>, che avrà la delega ad arte e urbanistica</w:t>
      </w:r>
      <w:r w:rsidRPr="002561C1">
        <w:rPr>
          <w:rFonts w:eastAsia="Times New Roman" w:cs="Times New Roman"/>
          <w:color w:val="000000"/>
        </w:rPr>
        <w:t>;</w:t>
      </w:r>
      <w:r w:rsidRPr="002561C1">
        <w:rPr>
          <w:rFonts w:eastAsia="Times New Roman" w:cs="Times New Roman"/>
          <w:b/>
          <w:bCs/>
          <w:color w:val="000000"/>
        </w:rPr>
        <w:t xml:space="preserve"> </w:t>
      </w:r>
      <w:r w:rsidRPr="002561C1">
        <w:rPr>
          <w:b/>
          <w:bCs/>
        </w:rPr>
        <w:t xml:space="preserve">Cristiana </w:t>
      </w:r>
      <w:proofErr w:type="spellStart"/>
      <w:r w:rsidRPr="002561C1">
        <w:rPr>
          <w:b/>
          <w:bCs/>
        </w:rPr>
        <w:t>Capotondi</w:t>
      </w:r>
      <w:proofErr w:type="spellEnd"/>
      <w:r w:rsidRPr="002561C1">
        <w:t xml:space="preserve">, </w:t>
      </w:r>
      <w:r w:rsidR="000E4F48" w:rsidRPr="002561C1">
        <w:t>v</w:t>
      </w:r>
      <w:r w:rsidRPr="002561C1">
        <w:t xml:space="preserve">ice </w:t>
      </w:r>
      <w:r w:rsidR="000E4F48" w:rsidRPr="002561C1">
        <w:t>p</w:t>
      </w:r>
      <w:r w:rsidRPr="002561C1">
        <w:t>residente Lega Pro</w:t>
      </w:r>
      <w:r w:rsidR="000E4F48" w:rsidRPr="002561C1">
        <w:t>, con delega allo sport</w:t>
      </w:r>
      <w:r w:rsidRPr="002561C1">
        <w:rPr>
          <w:rFonts w:eastAsia="Times New Roman" w:cs="Times New Roman"/>
          <w:color w:val="000000"/>
        </w:rPr>
        <w:t>;</w:t>
      </w:r>
      <w:r w:rsidRPr="002561C1">
        <w:rPr>
          <w:rFonts w:eastAsia="Times New Roman" w:cs="Times New Roman"/>
          <w:b/>
          <w:bCs/>
          <w:color w:val="000000"/>
        </w:rPr>
        <w:t xml:space="preserve"> </w:t>
      </w:r>
      <w:r w:rsidRPr="002561C1">
        <w:rPr>
          <w:b/>
          <w:bCs/>
        </w:rPr>
        <w:t>Stefano Feltri</w:t>
      </w:r>
      <w:r w:rsidRPr="002561C1">
        <w:t xml:space="preserve">, </w:t>
      </w:r>
      <w:r w:rsidR="000E4F48" w:rsidRPr="002561C1">
        <w:t>g</w:t>
      </w:r>
      <w:r w:rsidRPr="002561C1">
        <w:t>iornalista, direttore della nuova testa</w:t>
      </w:r>
      <w:r w:rsidR="00455D38" w:rsidRPr="002561C1">
        <w:t>ta</w:t>
      </w:r>
      <w:r w:rsidRPr="002561C1">
        <w:t xml:space="preserve"> Domani</w:t>
      </w:r>
      <w:r w:rsidR="000E4F48" w:rsidRPr="002561C1">
        <w:t>, con delega a</w:t>
      </w:r>
      <w:r w:rsidR="00455D38" w:rsidRPr="002561C1">
        <w:t>ll’informazione</w:t>
      </w:r>
      <w:r w:rsidRPr="002561C1">
        <w:rPr>
          <w:rFonts w:eastAsia="Times New Roman" w:cs="Times New Roman"/>
          <w:color w:val="000000"/>
        </w:rPr>
        <w:t>;</w:t>
      </w:r>
      <w:r w:rsidRPr="002561C1">
        <w:rPr>
          <w:rFonts w:eastAsia="Times New Roman" w:cs="Times New Roman"/>
          <w:b/>
          <w:bCs/>
          <w:color w:val="000000"/>
        </w:rPr>
        <w:t xml:space="preserve"> </w:t>
      </w:r>
      <w:r w:rsidRPr="002561C1">
        <w:rPr>
          <w:b/>
          <w:bCs/>
        </w:rPr>
        <w:t>Maria Grazia Magro</w:t>
      </w:r>
      <w:r w:rsidRPr="002561C1">
        <w:t xml:space="preserve">, </w:t>
      </w:r>
      <w:r w:rsidR="006A7DBF" w:rsidRPr="002561C1">
        <w:t>h</w:t>
      </w:r>
      <w:r w:rsidRPr="002561C1">
        <w:t xml:space="preserve">ead of </w:t>
      </w:r>
      <w:proofErr w:type="spellStart"/>
      <w:r w:rsidR="006A7DBF" w:rsidRPr="002561C1">
        <w:t>s</w:t>
      </w:r>
      <w:r w:rsidRPr="002561C1">
        <w:t>trategy</w:t>
      </w:r>
      <w:proofErr w:type="spellEnd"/>
      <w:r w:rsidRPr="002561C1">
        <w:t xml:space="preserve"> and </w:t>
      </w:r>
      <w:proofErr w:type="spellStart"/>
      <w:r w:rsidR="006A7DBF" w:rsidRPr="002561C1">
        <w:t>s</w:t>
      </w:r>
      <w:r w:rsidRPr="002561C1">
        <w:t>cientific</w:t>
      </w:r>
      <w:proofErr w:type="spellEnd"/>
      <w:r w:rsidRPr="002561C1">
        <w:t xml:space="preserve"> </w:t>
      </w:r>
      <w:proofErr w:type="spellStart"/>
      <w:r w:rsidR="006A7DBF" w:rsidRPr="002561C1">
        <w:t>a</w:t>
      </w:r>
      <w:r w:rsidRPr="002561C1">
        <w:t>ffairs</w:t>
      </w:r>
      <w:proofErr w:type="spellEnd"/>
      <w:r w:rsidRPr="002561C1">
        <w:t xml:space="preserve"> di Human </w:t>
      </w:r>
      <w:proofErr w:type="spellStart"/>
      <w:r w:rsidRPr="002561C1">
        <w:t>Technopole</w:t>
      </w:r>
      <w:proofErr w:type="spellEnd"/>
      <w:r w:rsidR="000E4F48" w:rsidRPr="002561C1">
        <w:t>, si occuperà di scienza e salute</w:t>
      </w:r>
      <w:r w:rsidRPr="002561C1">
        <w:rPr>
          <w:rFonts w:eastAsia="Times New Roman" w:cs="Times New Roman"/>
          <w:color w:val="000000"/>
        </w:rPr>
        <w:t xml:space="preserve">; </w:t>
      </w:r>
      <w:r w:rsidRPr="002561C1">
        <w:rPr>
          <w:b/>
          <w:bCs/>
        </w:rPr>
        <w:t>Federica Santini</w:t>
      </w:r>
      <w:r w:rsidRPr="002561C1">
        <w:t xml:space="preserve">, </w:t>
      </w:r>
      <w:r w:rsidR="00F97A34" w:rsidRPr="002561C1">
        <w:t>p</w:t>
      </w:r>
      <w:r w:rsidRPr="002561C1">
        <w:t xml:space="preserve">residente di </w:t>
      </w:r>
      <w:proofErr w:type="spellStart"/>
      <w:r w:rsidRPr="002561C1">
        <w:t>Trenord</w:t>
      </w:r>
      <w:proofErr w:type="spellEnd"/>
      <w:r w:rsidRPr="002561C1">
        <w:t>,</w:t>
      </w:r>
      <w:r w:rsidR="000E4F48" w:rsidRPr="002561C1">
        <w:t xml:space="preserve"> avrà la competenza su mobilità e reti</w:t>
      </w:r>
      <w:r w:rsidRPr="002561C1">
        <w:t xml:space="preserve">. </w:t>
      </w:r>
      <w:r w:rsidR="000E4F48" w:rsidRPr="002561C1">
        <w:t>Tra le presenze in continuità con l’esperienza associativa:</w:t>
      </w:r>
      <w:r w:rsidR="000B4015" w:rsidRPr="002561C1">
        <w:t xml:space="preserve"> </w:t>
      </w:r>
      <w:r w:rsidR="00F97A34" w:rsidRPr="002561C1">
        <w:t>v</w:t>
      </w:r>
      <w:r w:rsidR="000B4015" w:rsidRPr="002561C1">
        <w:t xml:space="preserve">ice </w:t>
      </w:r>
      <w:r w:rsidR="00F97A34" w:rsidRPr="002561C1">
        <w:t>p</w:t>
      </w:r>
      <w:r w:rsidR="000B4015" w:rsidRPr="002561C1">
        <w:t>residente</w:t>
      </w:r>
      <w:r w:rsidR="00F97A34" w:rsidRPr="002561C1">
        <w:t xml:space="preserve"> sarà</w:t>
      </w:r>
      <w:r w:rsidR="000B4015" w:rsidRPr="002561C1">
        <w:t xml:space="preserve"> </w:t>
      </w:r>
      <w:r w:rsidRPr="002561C1">
        <w:rPr>
          <w:b/>
          <w:bCs/>
        </w:rPr>
        <w:t xml:space="preserve">Andrea </w:t>
      </w:r>
      <w:proofErr w:type="spellStart"/>
      <w:r w:rsidRPr="002561C1">
        <w:rPr>
          <w:b/>
          <w:bCs/>
        </w:rPr>
        <w:t>Chiriatti</w:t>
      </w:r>
      <w:proofErr w:type="spellEnd"/>
      <w:r w:rsidRPr="002561C1">
        <w:t xml:space="preserve">, </w:t>
      </w:r>
      <w:r w:rsidR="000E4F48" w:rsidRPr="002561C1">
        <w:t xml:space="preserve">HR </w:t>
      </w:r>
      <w:r w:rsidR="00455D38" w:rsidRPr="002561C1">
        <w:t xml:space="preserve">in </w:t>
      </w:r>
      <w:r w:rsidRPr="002561C1">
        <w:t>FIPE-Confcommercio</w:t>
      </w:r>
      <w:r w:rsidRPr="002561C1">
        <w:rPr>
          <w:rFonts w:eastAsia="Times New Roman" w:cs="Times New Roman"/>
          <w:color w:val="000000"/>
        </w:rPr>
        <w:t>;</w:t>
      </w:r>
      <w:r w:rsidR="000E4F48" w:rsidRPr="002561C1">
        <w:rPr>
          <w:rFonts w:eastAsia="Times New Roman" w:cs="Times New Roman"/>
          <w:b/>
          <w:bCs/>
          <w:color w:val="000000"/>
        </w:rPr>
        <w:t xml:space="preserve"> </w:t>
      </w:r>
      <w:r w:rsidR="000E4F48" w:rsidRPr="002561C1">
        <w:rPr>
          <w:b/>
          <w:bCs/>
        </w:rPr>
        <w:t>Gaia Marcorelli</w:t>
      </w:r>
      <w:r w:rsidR="00F97A34" w:rsidRPr="002561C1">
        <w:t>,</w:t>
      </w:r>
      <w:r w:rsidR="000E4F48" w:rsidRPr="002561C1">
        <w:rPr>
          <w:b/>
          <w:bCs/>
        </w:rPr>
        <w:t xml:space="preserve"> </w:t>
      </w:r>
      <w:r w:rsidR="000E4F48" w:rsidRPr="002561C1">
        <w:t>tra i fondatori dell’</w:t>
      </w:r>
      <w:r w:rsidR="00F97A34" w:rsidRPr="002561C1">
        <w:t>a</w:t>
      </w:r>
      <w:r w:rsidR="000E4F48" w:rsidRPr="002561C1">
        <w:t>ssociazione e</w:t>
      </w:r>
      <w:r w:rsidR="00F97A34" w:rsidRPr="002561C1">
        <w:t xml:space="preserve"> </w:t>
      </w:r>
      <w:proofErr w:type="spellStart"/>
      <w:r w:rsidR="00F97A34" w:rsidRPr="002561C1">
        <w:t>p</w:t>
      </w:r>
      <w:r w:rsidR="000E4F48" w:rsidRPr="002561C1">
        <w:t>roject</w:t>
      </w:r>
      <w:proofErr w:type="spellEnd"/>
      <w:r w:rsidR="000E4F48" w:rsidRPr="002561C1">
        <w:t xml:space="preserve"> </w:t>
      </w:r>
      <w:r w:rsidR="00F97A34" w:rsidRPr="002561C1">
        <w:t>m</w:t>
      </w:r>
      <w:r w:rsidR="000E4F48" w:rsidRPr="002561C1">
        <w:t xml:space="preserve">anager dell’area </w:t>
      </w:r>
      <w:proofErr w:type="spellStart"/>
      <w:r w:rsidR="00F97A34" w:rsidRPr="002561C1">
        <w:t>h</w:t>
      </w:r>
      <w:r w:rsidR="000E4F48" w:rsidRPr="002561C1">
        <w:t>umanities</w:t>
      </w:r>
      <w:proofErr w:type="spellEnd"/>
      <w:r w:rsidR="000E4F48" w:rsidRPr="002561C1">
        <w:t xml:space="preserve"> in </w:t>
      </w:r>
      <w:proofErr w:type="spellStart"/>
      <w:r w:rsidR="000E4F48" w:rsidRPr="002561C1">
        <w:t>Italiacamp</w:t>
      </w:r>
      <w:proofErr w:type="spellEnd"/>
      <w:r w:rsidR="000E4F48" w:rsidRPr="002561C1">
        <w:t xml:space="preserve"> srl, assumerà l’incarico </w:t>
      </w:r>
      <w:r w:rsidR="000B4015" w:rsidRPr="002561C1">
        <w:t>d</w:t>
      </w:r>
      <w:r w:rsidR="000E4F48" w:rsidRPr="002561C1">
        <w:t>i segretario generale</w:t>
      </w:r>
      <w:r w:rsidR="000E4F48" w:rsidRPr="002561C1">
        <w:rPr>
          <w:rFonts w:eastAsia="Times New Roman" w:cs="Times New Roman"/>
          <w:color w:val="000000"/>
        </w:rPr>
        <w:t>;</w:t>
      </w:r>
      <w:r w:rsidRPr="002561C1">
        <w:rPr>
          <w:rFonts w:eastAsia="Times New Roman" w:cs="Times New Roman"/>
          <w:b/>
          <w:bCs/>
          <w:color w:val="000000"/>
        </w:rPr>
        <w:t xml:space="preserve"> </w:t>
      </w:r>
      <w:r w:rsidRPr="002561C1">
        <w:rPr>
          <w:b/>
          <w:bCs/>
        </w:rPr>
        <w:t>Ernesto Di Giovanni</w:t>
      </w:r>
      <w:r w:rsidRPr="002561C1">
        <w:t xml:space="preserve">, </w:t>
      </w:r>
      <w:r w:rsidR="000B4015" w:rsidRPr="002561C1">
        <w:t>p</w:t>
      </w:r>
      <w:r w:rsidRPr="002561C1">
        <w:t>artner</w:t>
      </w:r>
      <w:r w:rsidR="000B4015" w:rsidRPr="002561C1">
        <w:t xml:space="preserve"> </w:t>
      </w:r>
      <w:r w:rsidRPr="002561C1">
        <w:t>U</w:t>
      </w:r>
      <w:r w:rsidR="0001641B" w:rsidRPr="002561C1">
        <w:t>topia</w:t>
      </w:r>
      <w:r w:rsidR="000B4015" w:rsidRPr="002561C1">
        <w:t>, con delega alle politiche pubbliche</w:t>
      </w:r>
      <w:r w:rsidRPr="002561C1">
        <w:rPr>
          <w:rFonts w:eastAsia="Times New Roman" w:cs="Times New Roman"/>
        </w:rPr>
        <w:t>;</w:t>
      </w:r>
      <w:r w:rsidRPr="002561C1">
        <w:rPr>
          <w:rFonts w:eastAsia="Times New Roman" w:cs="Times New Roman"/>
          <w:b/>
          <w:bCs/>
        </w:rPr>
        <w:t xml:space="preserve"> </w:t>
      </w:r>
      <w:r w:rsidRPr="002561C1">
        <w:rPr>
          <w:b/>
          <w:bCs/>
        </w:rPr>
        <w:t>Ilaria Lorenzetti</w:t>
      </w:r>
      <w:r w:rsidR="000B4015" w:rsidRPr="002561C1">
        <w:t>,</w:t>
      </w:r>
      <w:r w:rsidRPr="002561C1">
        <w:rPr>
          <w:b/>
          <w:bCs/>
        </w:rPr>
        <w:t xml:space="preserve"> </w:t>
      </w:r>
      <w:r w:rsidR="000B4015" w:rsidRPr="002561C1">
        <w:t>c</w:t>
      </w:r>
      <w:r w:rsidRPr="002561C1">
        <w:t xml:space="preserve">lient </w:t>
      </w:r>
      <w:r w:rsidR="000B4015" w:rsidRPr="002561C1">
        <w:t>s</w:t>
      </w:r>
      <w:r w:rsidRPr="002561C1">
        <w:t xml:space="preserve">ervice </w:t>
      </w:r>
      <w:proofErr w:type="spellStart"/>
      <w:r w:rsidR="000B4015" w:rsidRPr="002561C1">
        <w:t>d</w:t>
      </w:r>
      <w:r w:rsidRPr="002561C1">
        <w:t>irector</w:t>
      </w:r>
      <w:proofErr w:type="spellEnd"/>
      <w:r w:rsidRPr="002561C1">
        <w:t xml:space="preserve"> in </w:t>
      </w:r>
      <w:proofErr w:type="spellStart"/>
      <w:r w:rsidRPr="002561C1">
        <w:t>Publicis</w:t>
      </w:r>
      <w:proofErr w:type="spellEnd"/>
      <w:r w:rsidRPr="002561C1">
        <w:t xml:space="preserve"> Italia</w:t>
      </w:r>
      <w:r w:rsidR="00F82FF5" w:rsidRPr="002561C1">
        <w:t>,</w:t>
      </w:r>
      <w:r w:rsidR="000B4015" w:rsidRPr="002561C1">
        <w:t xml:space="preserve"> si occuperà di industrie creative</w:t>
      </w:r>
      <w:r w:rsidRPr="002561C1">
        <w:rPr>
          <w:rFonts w:eastAsia="Times New Roman" w:cs="Times New Roman"/>
          <w:color w:val="000000"/>
        </w:rPr>
        <w:t>;</w:t>
      </w:r>
      <w:r w:rsidRPr="002561C1">
        <w:rPr>
          <w:rFonts w:eastAsia="Times New Roman" w:cs="Times New Roman"/>
          <w:b/>
          <w:bCs/>
          <w:color w:val="000000"/>
        </w:rPr>
        <w:t xml:space="preserve"> </w:t>
      </w:r>
      <w:r w:rsidRPr="002561C1">
        <w:rPr>
          <w:b/>
          <w:bCs/>
        </w:rPr>
        <w:t>Fabio Romagnoli</w:t>
      </w:r>
      <w:r w:rsidR="000B4015" w:rsidRPr="002561C1">
        <w:t>, manager in Bip, avrà la delega all’i</w:t>
      </w:r>
      <w:r w:rsidR="008C2679" w:rsidRPr="002561C1">
        <w:t>nnovazione</w:t>
      </w:r>
      <w:r w:rsidR="000B4015" w:rsidRPr="002561C1">
        <w:t xml:space="preserve">. A fianco del nuovo consiglio, </w:t>
      </w:r>
      <w:r w:rsidR="000E4F48" w:rsidRPr="002561C1">
        <w:rPr>
          <w:b/>
          <w:bCs/>
        </w:rPr>
        <w:t xml:space="preserve">Francesca </w:t>
      </w:r>
      <w:proofErr w:type="spellStart"/>
      <w:r w:rsidR="000E4F48" w:rsidRPr="002561C1">
        <w:rPr>
          <w:b/>
          <w:bCs/>
        </w:rPr>
        <w:t>Buttara</w:t>
      </w:r>
      <w:proofErr w:type="spellEnd"/>
      <w:r w:rsidR="000E4F48" w:rsidRPr="002561C1">
        <w:t xml:space="preserve">, responsabile relazioni istituzionali di Lega Pro, assumerà il ruolo di </w:t>
      </w:r>
      <w:proofErr w:type="spellStart"/>
      <w:r w:rsidR="000E4F48" w:rsidRPr="002561C1">
        <w:t>advisor</w:t>
      </w:r>
      <w:proofErr w:type="spellEnd"/>
      <w:r w:rsidR="000E4F48" w:rsidRPr="002561C1">
        <w:t>.</w:t>
      </w:r>
    </w:p>
    <w:p w14:paraId="1A09A332" w14:textId="77777777" w:rsidR="006519EF" w:rsidRPr="002561C1" w:rsidRDefault="006519EF" w:rsidP="00FF00BE"/>
    <w:p w14:paraId="57F7DE04" w14:textId="47CA3A3D" w:rsidR="006519EF" w:rsidRPr="002561C1" w:rsidRDefault="00974623" w:rsidP="00FF00BE">
      <w:pPr>
        <w:rPr>
          <w:i/>
          <w:iCs/>
        </w:rPr>
      </w:pPr>
      <w:r w:rsidRPr="002561C1">
        <w:rPr>
          <w:i/>
          <w:iCs/>
        </w:rPr>
        <w:t xml:space="preserve">“Assumere questo ruolo in un momento come quello attuale è una sfida che colgo con grande emozione. </w:t>
      </w:r>
      <w:r w:rsidR="002731DE" w:rsidRPr="002561C1">
        <w:rPr>
          <w:i/>
          <w:iCs/>
        </w:rPr>
        <w:t xml:space="preserve">Con il nuovo </w:t>
      </w:r>
      <w:proofErr w:type="spellStart"/>
      <w:r w:rsidR="002731DE" w:rsidRPr="002561C1">
        <w:rPr>
          <w:i/>
          <w:iCs/>
        </w:rPr>
        <w:t>board</w:t>
      </w:r>
      <w:proofErr w:type="spellEnd"/>
      <w:r w:rsidR="002731DE" w:rsidRPr="002561C1">
        <w:rPr>
          <w:i/>
          <w:iCs/>
        </w:rPr>
        <w:t xml:space="preserve"> saremo a supporto di </w:t>
      </w:r>
      <w:proofErr w:type="spellStart"/>
      <w:r w:rsidR="002731DE" w:rsidRPr="002561C1">
        <w:rPr>
          <w:i/>
          <w:iCs/>
        </w:rPr>
        <w:t>Italiacamp</w:t>
      </w:r>
      <w:proofErr w:type="spellEnd"/>
      <w:r w:rsidR="002731DE" w:rsidRPr="002561C1">
        <w:rPr>
          <w:i/>
          <w:iCs/>
        </w:rPr>
        <w:t xml:space="preserve"> per sviluppare ancor di più l’impegno dell’organizzazione in ambiti cruciali per il futuro prossimo:</w:t>
      </w:r>
      <w:r w:rsidR="006519EF" w:rsidRPr="002561C1">
        <w:rPr>
          <w:i/>
          <w:iCs/>
        </w:rPr>
        <w:t xml:space="preserve"> la </w:t>
      </w:r>
      <w:r w:rsidR="002731DE" w:rsidRPr="002561C1">
        <w:rPr>
          <w:i/>
          <w:iCs/>
        </w:rPr>
        <w:t>salute</w:t>
      </w:r>
      <w:r w:rsidR="000F31FB">
        <w:rPr>
          <w:i/>
          <w:iCs/>
        </w:rPr>
        <w:t xml:space="preserve"> e la ricerca scientifica</w:t>
      </w:r>
      <w:r w:rsidR="002731DE" w:rsidRPr="002561C1">
        <w:rPr>
          <w:i/>
          <w:iCs/>
        </w:rPr>
        <w:t>,</w:t>
      </w:r>
      <w:r w:rsidR="006519EF" w:rsidRPr="002561C1">
        <w:rPr>
          <w:i/>
          <w:iCs/>
        </w:rPr>
        <w:t xml:space="preserve"> il</w:t>
      </w:r>
      <w:r w:rsidR="002731DE" w:rsidRPr="002561C1">
        <w:rPr>
          <w:i/>
          <w:iCs/>
        </w:rPr>
        <w:t xml:space="preserve"> lavoro </w:t>
      </w:r>
      <w:proofErr w:type="spellStart"/>
      <w:r w:rsidR="002731DE" w:rsidRPr="002561C1">
        <w:rPr>
          <w:i/>
          <w:iCs/>
        </w:rPr>
        <w:t>smart</w:t>
      </w:r>
      <w:proofErr w:type="spellEnd"/>
      <w:r w:rsidR="006519EF" w:rsidRPr="002561C1">
        <w:rPr>
          <w:i/>
          <w:iCs/>
        </w:rPr>
        <w:t xml:space="preserve"> e orizzontale</w:t>
      </w:r>
      <w:r w:rsidR="002731DE" w:rsidRPr="002561C1">
        <w:rPr>
          <w:i/>
          <w:iCs/>
        </w:rPr>
        <w:t xml:space="preserve">, </w:t>
      </w:r>
      <w:r w:rsidR="006519EF" w:rsidRPr="002561C1">
        <w:rPr>
          <w:i/>
          <w:iCs/>
        </w:rPr>
        <w:t>l’</w:t>
      </w:r>
      <w:r w:rsidR="002731DE" w:rsidRPr="002561C1">
        <w:rPr>
          <w:i/>
          <w:iCs/>
        </w:rPr>
        <w:t>evoluzione della formazione, il nuovo sport, il</w:t>
      </w:r>
      <w:r w:rsidR="006519EF" w:rsidRPr="002561C1">
        <w:rPr>
          <w:i/>
          <w:iCs/>
        </w:rPr>
        <w:t xml:space="preserve"> pensiero digitale</w:t>
      </w:r>
      <w:r w:rsidR="009A1613">
        <w:rPr>
          <w:i/>
          <w:iCs/>
        </w:rPr>
        <w:t>,</w:t>
      </w:r>
      <w:r w:rsidR="002731DE" w:rsidRPr="002561C1">
        <w:rPr>
          <w:i/>
          <w:iCs/>
        </w:rPr>
        <w:t xml:space="preserve"> </w:t>
      </w:r>
      <w:r w:rsidR="006519EF" w:rsidRPr="002561C1">
        <w:rPr>
          <w:i/>
          <w:iCs/>
        </w:rPr>
        <w:t>la necessità di una nuova urbanistica</w:t>
      </w:r>
      <w:r w:rsidR="006B0040">
        <w:rPr>
          <w:i/>
          <w:iCs/>
        </w:rPr>
        <w:t xml:space="preserve">, </w:t>
      </w:r>
      <w:r w:rsidR="006B0040" w:rsidRPr="006B0040">
        <w:rPr>
          <w:i/>
          <w:iCs/>
        </w:rPr>
        <w:t>i nuovi modi di fare e di fruire l’arte e la letteratura,</w:t>
      </w:r>
      <w:r w:rsidR="006B0040">
        <w:rPr>
          <w:i/>
          <w:iCs/>
        </w:rPr>
        <w:t xml:space="preserve"> la </w:t>
      </w:r>
      <w:r w:rsidR="009A1613" w:rsidRPr="009A1613">
        <w:rPr>
          <w:i/>
          <w:iCs/>
        </w:rPr>
        <w:t>valorizzazione delle diversità</w:t>
      </w:r>
      <w:r w:rsidR="006519EF" w:rsidRPr="002561C1">
        <w:rPr>
          <w:i/>
          <w:iCs/>
        </w:rPr>
        <w:t>.</w:t>
      </w:r>
      <w:r w:rsidR="002731DE" w:rsidRPr="002561C1">
        <w:rPr>
          <w:i/>
          <w:iCs/>
        </w:rPr>
        <w:t xml:space="preserve"> </w:t>
      </w:r>
      <w:r w:rsidR="006519EF" w:rsidRPr="002561C1">
        <w:rPr>
          <w:i/>
          <w:iCs/>
        </w:rPr>
        <w:t xml:space="preserve">Al centro, il </w:t>
      </w:r>
      <w:r w:rsidRPr="002561C1">
        <w:rPr>
          <w:i/>
          <w:iCs/>
        </w:rPr>
        <w:t>tema del “comportamento” troppo spesso dimenticato.</w:t>
      </w:r>
      <w:r w:rsidR="006519EF" w:rsidRPr="002561C1">
        <w:rPr>
          <w:i/>
          <w:iCs/>
        </w:rPr>
        <w:t>”</w:t>
      </w:r>
    </w:p>
    <w:p w14:paraId="5E4A1382" w14:textId="77777777" w:rsidR="00974623" w:rsidRPr="002561C1" w:rsidRDefault="00974623" w:rsidP="00FF00BE">
      <w:pPr>
        <w:rPr>
          <w:b/>
          <w:bCs/>
        </w:rPr>
      </w:pPr>
    </w:p>
    <w:p w14:paraId="4827A7B8" w14:textId="35FFC8DA" w:rsidR="00974623" w:rsidRPr="002561C1" w:rsidRDefault="00EB09F8" w:rsidP="00FF00BE">
      <w:r>
        <w:t xml:space="preserve">In occasione dell’assemblea </w:t>
      </w:r>
      <w:r w:rsidR="004D3D5E" w:rsidRPr="002561C1">
        <w:t xml:space="preserve">è stata </w:t>
      </w:r>
      <w:r>
        <w:t xml:space="preserve">anche </w:t>
      </w:r>
      <w:r w:rsidR="004D3D5E" w:rsidRPr="002561C1">
        <w:t>deliberata la modifica dello statuto con la quale l’</w:t>
      </w:r>
      <w:r w:rsidR="00F97A34" w:rsidRPr="002561C1">
        <w:t>a</w:t>
      </w:r>
      <w:r w:rsidR="004D3D5E" w:rsidRPr="002561C1">
        <w:t xml:space="preserve">ssociazione </w:t>
      </w:r>
      <w:proofErr w:type="spellStart"/>
      <w:r w:rsidR="004D3D5E" w:rsidRPr="002561C1">
        <w:t>Italiacamp</w:t>
      </w:r>
      <w:proofErr w:type="spellEnd"/>
      <w:r w:rsidR="004D3D5E" w:rsidRPr="002561C1">
        <w:t xml:space="preserve"> ha assunto la qualifica di </w:t>
      </w:r>
      <w:r w:rsidR="00B35CA0" w:rsidRPr="002561C1">
        <w:t>e</w:t>
      </w:r>
      <w:r w:rsidR="004D3D5E" w:rsidRPr="002561C1">
        <w:t xml:space="preserve">nte del </w:t>
      </w:r>
      <w:r w:rsidR="00B35CA0" w:rsidRPr="002561C1">
        <w:t>t</w:t>
      </w:r>
      <w:r w:rsidR="004D3D5E" w:rsidRPr="002561C1">
        <w:t xml:space="preserve">erzo </w:t>
      </w:r>
      <w:r w:rsidR="00B35CA0" w:rsidRPr="002561C1">
        <w:t>s</w:t>
      </w:r>
      <w:r w:rsidR="004D3D5E" w:rsidRPr="002561C1">
        <w:t xml:space="preserve">ettore ai sensi del nuovo </w:t>
      </w:r>
      <w:r w:rsidR="00B35CA0" w:rsidRPr="002561C1">
        <w:t>c</w:t>
      </w:r>
      <w:r w:rsidR="004D3D5E" w:rsidRPr="002561C1">
        <w:t xml:space="preserve">odice </w:t>
      </w:r>
      <w:r w:rsidR="008F6DEE" w:rsidRPr="002561C1">
        <w:t xml:space="preserve">in materia. Una evoluzione dettata dalla volontà di </w:t>
      </w:r>
      <w:r w:rsidR="002A2997" w:rsidRPr="002561C1">
        <w:t>interpretare a pieno lo spirito no profit dell’associazione</w:t>
      </w:r>
      <w:r w:rsidR="00F97A34" w:rsidRPr="002561C1">
        <w:t xml:space="preserve">, che si affianca alla </w:t>
      </w:r>
      <w:r w:rsidR="002A2997" w:rsidRPr="002561C1">
        <w:t xml:space="preserve">natura profit with </w:t>
      </w:r>
      <w:proofErr w:type="spellStart"/>
      <w:r w:rsidR="002A2997" w:rsidRPr="002561C1">
        <w:t>purpose</w:t>
      </w:r>
      <w:proofErr w:type="spellEnd"/>
      <w:r w:rsidR="002A2997" w:rsidRPr="002561C1">
        <w:t xml:space="preserve"> di </w:t>
      </w:r>
      <w:proofErr w:type="spellStart"/>
      <w:r w:rsidR="002A2997" w:rsidRPr="002561C1">
        <w:t>Italiacamp</w:t>
      </w:r>
      <w:proofErr w:type="spellEnd"/>
      <w:r w:rsidR="002A2997" w:rsidRPr="002561C1">
        <w:t xml:space="preserve"> srl.</w:t>
      </w:r>
    </w:p>
    <w:p w14:paraId="090FADF8" w14:textId="0E68439B" w:rsidR="008F6DEE" w:rsidRPr="002561C1" w:rsidRDefault="00A44707" w:rsidP="00FF00BE">
      <w:pPr>
        <w:jc w:val="center"/>
      </w:pPr>
      <w:r w:rsidRPr="002561C1">
        <w:lastRenderedPageBreak/>
        <w:t>***</w:t>
      </w:r>
    </w:p>
    <w:p w14:paraId="50F64EAD" w14:textId="77777777" w:rsidR="0052542B" w:rsidRPr="002561C1" w:rsidRDefault="0052542B" w:rsidP="00FF00BE"/>
    <w:p w14:paraId="05C880EB" w14:textId="77777777" w:rsidR="004D3D5E" w:rsidRPr="002561C1" w:rsidRDefault="004D3D5E" w:rsidP="00FF00BE">
      <w:pPr>
        <w:rPr>
          <w:b/>
          <w:bCs/>
          <w:i/>
          <w:iCs/>
          <w:sz w:val="21"/>
          <w:szCs w:val="21"/>
        </w:rPr>
      </w:pPr>
      <w:proofErr w:type="spellStart"/>
      <w:r w:rsidRPr="002561C1">
        <w:rPr>
          <w:b/>
          <w:bCs/>
          <w:i/>
          <w:iCs/>
          <w:sz w:val="21"/>
          <w:szCs w:val="21"/>
        </w:rPr>
        <w:t>Italiacamp</w:t>
      </w:r>
      <w:proofErr w:type="spellEnd"/>
      <w:r w:rsidRPr="002561C1">
        <w:rPr>
          <w:b/>
          <w:bCs/>
          <w:i/>
          <w:iCs/>
          <w:sz w:val="21"/>
          <w:szCs w:val="21"/>
        </w:rPr>
        <w:t xml:space="preserve">, impact </w:t>
      </w:r>
      <w:proofErr w:type="spellStart"/>
      <w:r w:rsidRPr="002561C1">
        <w:rPr>
          <w:b/>
          <w:bCs/>
          <w:i/>
          <w:iCs/>
          <w:sz w:val="21"/>
          <w:szCs w:val="21"/>
        </w:rPr>
        <w:t>organization</w:t>
      </w:r>
      <w:proofErr w:type="spellEnd"/>
    </w:p>
    <w:p w14:paraId="78066214" w14:textId="77777777" w:rsidR="004D3D5E" w:rsidRPr="002561C1" w:rsidRDefault="004D3D5E" w:rsidP="00FF00BE">
      <w:pPr>
        <w:rPr>
          <w:sz w:val="21"/>
          <w:szCs w:val="21"/>
        </w:rPr>
      </w:pPr>
      <w:proofErr w:type="spellStart"/>
      <w:r w:rsidRPr="002561C1">
        <w:rPr>
          <w:sz w:val="21"/>
          <w:szCs w:val="21"/>
        </w:rPr>
        <w:t>Italiacamp</w:t>
      </w:r>
      <w:proofErr w:type="spellEnd"/>
      <w:r w:rsidRPr="002561C1">
        <w:rPr>
          <w:sz w:val="21"/>
          <w:szCs w:val="21"/>
        </w:rPr>
        <w:t xml:space="preserve"> è </w:t>
      </w:r>
      <w:proofErr w:type="spellStart"/>
      <w:r w:rsidRPr="002561C1">
        <w:rPr>
          <w:sz w:val="21"/>
          <w:szCs w:val="21"/>
        </w:rPr>
        <w:t>un’impact</w:t>
      </w:r>
      <w:proofErr w:type="spellEnd"/>
      <w:r w:rsidRPr="002561C1">
        <w:rPr>
          <w:sz w:val="21"/>
          <w:szCs w:val="21"/>
        </w:rPr>
        <w:t xml:space="preserve"> </w:t>
      </w:r>
      <w:proofErr w:type="spellStart"/>
      <w:r w:rsidRPr="002561C1">
        <w:rPr>
          <w:sz w:val="21"/>
          <w:szCs w:val="21"/>
        </w:rPr>
        <w:t>organization</w:t>
      </w:r>
      <w:proofErr w:type="spellEnd"/>
      <w:r w:rsidRPr="002561C1">
        <w:rPr>
          <w:sz w:val="21"/>
          <w:szCs w:val="21"/>
        </w:rPr>
        <w:t xml:space="preserve"> che coniuga profit e no profit per promuovere progetti a impatto sociale e sviluppare valutazioni d’impatto con numerosi partner, privati e pubblici.</w:t>
      </w:r>
    </w:p>
    <w:p w14:paraId="27ED87A3" w14:textId="0A79BEFF" w:rsidR="004D3D5E" w:rsidRPr="002561C1" w:rsidRDefault="004D3D5E" w:rsidP="00FF00BE">
      <w:pPr>
        <w:rPr>
          <w:sz w:val="21"/>
          <w:szCs w:val="21"/>
        </w:rPr>
      </w:pPr>
      <w:r w:rsidRPr="002561C1">
        <w:rPr>
          <w:sz w:val="21"/>
          <w:szCs w:val="21"/>
        </w:rPr>
        <w:t xml:space="preserve">Nasce nel 2010 come associazione di giovani universitari, a cui nel 2012 si affianca </w:t>
      </w:r>
      <w:proofErr w:type="spellStart"/>
      <w:r w:rsidRPr="002561C1">
        <w:rPr>
          <w:sz w:val="21"/>
          <w:szCs w:val="21"/>
        </w:rPr>
        <w:t>Italiacamp</w:t>
      </w:r>
      <w:proofErr w:type="spellEnd"/>
      <w:r w:rsidRPr="002561C1">
        <w:rPr>
          <w:sz w:val="21"/>
          <w:szCs w:val="21"/>
        </w:rPr>
        <w:t xml:space="preserve"> srl, società che dal 2018 vede nel proprio capitale sociale Poste Italiane, Ferrovie dello Stato Italiane, </w:t>
      </w:r>
      <w:proofErr w:type="spellStart"/>
      <w:r w:rsidRPr="002561C1">
        <w:rPr>
          <w:sz w:val="21"/>
          <w:szCs w:val="21"/>
        </w:rPr>
        <w:t>Invitalia</w:t>
      </w:r>
      <w:proofErr w:type="spellEnd"/>
      <w:r w:rsidRPr="002561C1">
        <w:rPr>
          <w:sz w:val="21"/>
          <w:szCs w:val="21"/>
        </w:rPr>
        <w:t xml:space="preserve">, </w:t>
      </w:r>
      <w:proofErr w:type="spellStart"/>
      <w:r w:rsidRPr="002561C1">
        <w:rPr>
          <w:sz w:val="21"/>
          <w:szCs w:val="21"/>
        </w:rPr>
        <w:t>R</w:t>
      </w:r>
      <w:r w:rsidR="005A44B1" w:rsidRPr="002561C1">
        <w:rPr>
          <w:sz w:val="21"/>
          <w:szCs w:val="21"/>
        </w:rPr>
        <w:t>cs</w:t>
      </w:r>
      <w:proofErr w:type="spellEnd"/>
      <w:r w:rsidRPr="002561C1">
        <w:rPr>
          <w:sz w:val="21"/>
          <w:szCs w:val="21"/>
        </w:rPr>
        <w:t xml:space="preserve"> </w:t>
      </w:r>
      <w:proofErr w:type="spellStart"/>
      <w:r w:rsidRPr="002561C1">
        <w:rPr>
          <w:sz w:val="21"/>
          <w:szCs w:val="21"/>
        </w:rPr>
        <w:t>Media</w:t>
      </w:r>
      <w:r w:rsidR="005A44B1" w:rsidRPr="002561C1">
        <w:rPr>
          <w:sz w:val="21"/>
          <w:szCs w:val="21"/>
        </w:rPr>
        <w:t>g</w:t>
      </w:r>
      <w:r w:rsidRPr="002561C1">
        <w:rPr>
          <w:sz w:val="21"/>
          <w:szCs w:val="21"/>
        </w:rPr>
        <w:t>roup</w:t>
      </w:r>
      <w:proofErr w:type="spellEnd"/>
      <w:r w:rsidRPr="002561C1">
        <w:rPr>
          <w:sz w:val="21"/>
          <w:szCs w:val="21"/>
        </w:rPr>
        <w:t xml:space="preserve">, Unipol Gruppo e, come socio maggioritario, la stessa Associazione </w:t>
      </w:r>
      <w:proofErr w:type="spellStart"/>
      <w:r w:rsidRPr="002561C1">
        <w:rPr>
          <w:sz w:val="21"/>
          <w:szCs w:val="21"/>
        </w:rPr>
        <w:t>Italiacamp</w:t>
      </w:r>
      <w:proofErr w:type="spellEnd"/>
      <w:r w:rsidRPr="002561C1">
        <w:rPr>
          <w:sz w:val="21"/>
          <w:szCs w:val="21"/>
        </w:rPr>
        <w:t xml:space="preserve">. </w:t>
      </w:r>
    </w:p>
    <w:p w14:paraId="7BA0FECC" w14:textId="6A5BC0DB" w:rsidR="009E24F5" w:rsidRPr="002561C1" w:rsidRDefault="009E24F5" w:rsidP="00FF00BE">
      <w:pPr>
        <w:jc w:val="center"/>
        <w:rPr>
          <w:sz w:val="21"/>
          <w:szCs w:val="21"/>
        </w:rPr>
      </w:pPr>
    </w:p>
    <w:p w14:paraId="4642BBA6" w14:textId="2B58C311" w:rsidR="009E24F5" w:rsidRPr="002561C1" w:rsidRDefault="008D2689" w:rsidP="00FF0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0"/>
          <w:szCs w:val="20"/>
          <w:lang w:val="en-US"/>
        </w:rPr>
      </w:pPr>
      <w:hyperlink r:id="rId5">
        <w:r w:rsidR="009E24F5" w:rsidRPr="002561C1">
          <w:rPr>
            <w:color w:val="1155CC"/>
            <w:sz w:val="20"/>
            <w:szCs w:val="20"/>
            <w:u w:val="single"/>
            <w:lang w:val="en-US"/>
          </w:rPr>
          <w:t>italiacamp.com/it/</w:t>
        </w:r>
      </w:hyperlink>
      <w:r w:rsidR="009E24F5" w:rsidRPr="002561C1">
        <w:rPr>
          <w:sz w:val="20"/>
          <w:szCs w:val="20"/>
          <w:lang w:val="en-US"/>
        </w:rPr>
        <w:t xml:space="preserve"> | </w:t>
      </w:r>
      <w:hyperlink r:id="rId6">
        <w:r w:rsidR="009E24F5" w:rsidRPr="002561C1">
          <w:rPr>
            <w:color w:val="1155CC"/>
            <w:sz w:val="20"/>
            <w:szCs w:val="20"/>
            <w:u w:val="single"/>
            <w:lang w:val="en-US"/>
          </w:rPr>
          <w:t>LinkedI</w:t>
        </w:r>
        <w:r w:rsidR="00887237" w:rsidRPr="002561C1">
          <w:rPr>
            <w:color w:val="1155CC"/>
            <w:sz w:val="20"/>
            <w:szCs w:val="20"/>
            <w:u w:val="single"/>
            <w:lang w:val="en-US"/>
          </w:rPr>
          <w:t>n</w:t>
        </w:r>
      </w:hyperlink>
      <w:r w:rsidR="009E24F5" w:rsidRPr="002561C1">
        <w:rPr>
          <w:sz w:val="20"/>
          <w:szCs w:val="20"/>
          <w:lang w:val="en-US"/>
        </w:rPr>
        <w:t xml:space="preserve"> | </w:t>
      </w:r>
      <w:hyperlink r:id="rId7">
        <w:r w:rsidR="009E24F5" w:rsidRPr="002561C1">
          <w:rPr>
            <w:color w:val="1155CC"/>
            <w:sz w:val="20"/>
            <w:szCs w:val="20"/>
            <w:u w:val="single"/>
            <w:lang w:val="en-US"/>
          </w:rPr>
          <w:t>Facebook</w:t>
        </w:r>
      </w:hyperlink>
      <w:r w:rsidR="009E24F5" w:rsidRPr="002561C1">
        <w:rPr>
          <w:sz w:val="20"/>
          <w:szCs w:val="20"/>
          <w:lang w:val="en-US"/>
        </w:rPr>
        <w:t xml:space="preserve"> | </w:t>
      </w:r>
      <w:hyperlink r:id="rId8">
        <w:r w:rsidR="009E24F5" w:rsidRPr="002561C1">
          <w:rPr>
            <w:color w:val="1155CC"/>
            <w:sz w:val="20"/>
            <w:szCs w:val="20"/>
            <w:u w:val="single"/>
            <w:lang w:val="en-US"/>
          </w:rPr>
          <w:t>Twitter</w:t>
        </w:r>
      </w:hyperlink>
      <w:r w:rsidR="009E24F5" w:rsidRPr="002561C1">
        <w:rPr>
          <w:sz w:val="20"/>
          <w:szCs w:val="20"/>
          <w:lang w:val="en-US"/>
        </w:rPr>
        <w:t xml:space="preserve"> | </w:t>
      </w:r>
      <w:hyperlink r:id="rId9">
        <w:r w:rsidR="009E24F5" w:rsidRPr="002561C1">
          <w:rPr>
            <w:color w:val="1155CC"/>
            <w:sz w:val="20"/>
            <w:szCs w:val="20"/>
            <w:u w:val="single"/>
            <w:lang w:val="en-US"/>
          </w:rPr>
          <w:t>Instagram</w:t>
        </w:r>
      </w:hyperlink>
    </w:p>
    <w:p w14:paraId="0925B97B" w14:textId="77777777" w:rsidR="009E24F5" w:rsidRPr="002561C1" w:rsidRDefault="009E24F5" w:rsidP="00FF0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0"/>
          <w:szCs w:val="20"/>
          <w:lang w:val="en-US"/>
        </w:rPr>
      </w:pPr>
    </w:p>
    <w:p w14:paraId="074965ED" w14:textId="226DE91B" w:rsidR="009E24F5" w:rsidRDefault="009E24F5" w:rsidP="00FF00BE">
      <w:pPr>
        <w:jc w:val="center"/>
        <w:rPr>
          <w:b/>
          <w:bCs/>
          <w:sz w:val="20"/>
          <w:szCs w:val="20"/>
          <w:lang w:val="en-US"/>
        </w:rPr>
      </w:pPr>
      <w:r w:rsidRPr="002561C1">
        <w:rPr>
          <w:b/>
          <w:bCs/>
          <w:sz w:val="20"/>
          <w:szCs w:val="20"/>
          <w:lang w:val="en-US"/>
        </w:rPr>
        <w:t>***</w:t>
      </w:r>
    </w:p>
    <w:p w14:paraId="6D946482" w14:textId="77777777" w:rsidR="005416CB" w:rsidRPr="002561C1" w:rsidRDefault="005416CB" w:rsidP="00FF00BE">
      <w:pPr>
        <w:jc w:val="center"/>
        <w:rPr>
          <w:b/>
          <w:bCs/>
          <w:sz w:val="20"/>
          <w:szCs w:val="20"/>
          <w:lang w:val="en-US"/>
        </w:rPr>
      </w:pPr>
    </w:p>
    <w:p w14:paraId="6A2ACF98" w14:textId="548EFA28" w:rsidR="00D22412" w:rsidRDefault="00D22412" w:rsidP="00FF00BE">
      <w:pPr>
        <w:rPr>
          <w:b/>
          <w:bCs/>
          <w:sz w:val="20"/>
          <w:szCs w:val="20"/>
          <w:lang w:val="en-US"/>
        </w:rPr>
      </w:pPr>
    </w:p>
    <w:p w14:paraId="41C0CD05" w14:textId="77777777" w:rsidR="005416CB" w:rsidRPr="008D2689" w:rsidRDefault="005416CB" w:rsidP="005416CB">
      <w:pPr>
        <w:rPr>
          <w:rFonts w:ascii="Calibri" w:hAnsi="Calibri" w:cs="Calibri"/>
          <w:sz w:val="36"/>
          <w:szCs w:val="36"/>
        </w:rPr>
      </w:pPr>
      <w:r w:rsidRPr="008D2689">
        <w:rPr>
          <w:rFonts w:ascii="Calibri" w:hAnsi="Calibri" w:cs="Calibri"/>
          <w:b/>
          <w:bCs/>
        </w:rPr>
        <w:t xml:space="preserve">Foto e logo disponibili a questo link </w:t>
      </w:r>
      <w:hyperlink r:id="rId10" w:tgtFrame="_blank" w:history="1">
        <w:r w:rsidRPr="008D2689">
          <w:rPr>
            <w:rStyle w:val="Collegamentoipertestuale"/>
            <w:rFonts w:ascii="Calibri" w:hAnsi="Calibri" w:cs="Calibri"/>
            <w:color w:val="17181A"/>
            <w:sz w:val="28"/>
            <w:szCs w:val="28"/>
          </w:rPr>
          <w:t>https://we.tl/t-FNrFI82KLb</w:t>
        </w:r>
      </w:hyperlink>
    </w:p>
    <w:p w14:paraId="0C1FB9BC" w14:textId="1C861DE6" w:rsidR="005416CB" w:rsidRPr="005416CB" w:rsidRDefault="005416CB" w:rsidP="00FF00BE">
      <w:pPr>
        <w:rPr>
          <w:b/>
          <w:bCs/>
          <w:sz w:val="20"/>
          <w:szCs w:val="20"/>
        </w:rPr>
      </w:pPr>
    </w:p>
    <w:p w14:paraId="01BD400E" w14:textId="77777777" w:rsidR="005416CB" w:rsidRPr="005416CB" w:rsidRDefault="005416CB" w:rsidP="00FF00BE">
      <w:pPr>
        <w:rPr>
          <w:b/>
          <w:bCs/>
          <w:sz w:val="20"/>
          <w:szCs w:val="20"/>
        </w:rPr>
      </w:pPr>
    </w:p>
    <w:p w14:paraId="25D7D817" w14:textId="77777777" w:rsidR="009E24F5" w:rsidRPr="002561C1" w:rsidRDefault="009E24F5" w:rsidP="00FF00BE">
      <w:pPr>
        <w:rPr>
          <w:lang w:val="en-US"/>
        </w:rPr>
      </w:pPr>
      <w:r w:rsidRPr="002561C1">
        <w:rPr>
          <w:lang w:val="en-US"/>
        </w:rPr>
        <w:t xml:space="preserve">Elisabetta </w:t>
      </w:r>
      <w:proofErr w:type="spellStart"/>
      <w:r w:rsidRPr="002561C1">
        <w:rPr>
          <w:lang w:val="en-US"/>
        </w:rPr>
        <w:t>Pessano</w:t>
      </w:r>
      <w:proofErr w:type="spellEnd"/>
      <w:r w:rsidRPr="002561C1">
        <w:rPr>
          <w:lang w:val="en-US"/>
        </w:rPr>
        <w:t xml:space="preserve"> | Chief Communications Officer</w:t>
      </w:r>
    </w:p>
    <w:p w14:paraId="6489BD86" w14:textId="1EDD7FD4" w:rsidR="009E24F5" w:rsidRPr="002561C1" w:rsidRDefault="009E24F5" w:rsidP="00FF00BE">
      <w:pPr>
        <w:rPr>
          <w:lang w:val="en-US"/>
        </w:rPr>
      </w:pPr>
      <w:r w:rsidRPr="002561C1">
        <w:rPr>
          <w:lang w:val="en-US"/>
        </w:rPr>
        <w:t>3457126772 | e.pessano@italiacamp.com</w:t>
      </w:r>
    </w:p>
    <w:p w14:paraId="327DA742" w14:textId="6378A626" w:rsidR="00887237" w:rsidRPr="002561C1" w:rsidRDefault="00887237" w:rsidP="00FF00BE">
      <w:pPr>
        <w:rPr>
          <w:lang w:val="en-US"/>
        </w:rPr>
      </w:pPr>
    </w:p>
    <w:p w14:paraId="268AF691" w14:textId="2FA35DC3" w:rsidR="00887237" w:rsidRPr="002561C1" w:rsidRDefault="00887237" w:rsidP="00FF00BE">
      <w:r w:rsidRPr="002561C1">
        <w:t xml:space="preserve">Gian Mario Bachetti </w:t>
      </w:r>
    </w:p>
    <w:p w14:paraId="2950C9B3" w14:textId="23CFCDC2" w:rsidR="00887237" w:rsidRPr="002561C1" w:rsidRDefault="00887237" w:rsidP="00FF00BE">
      <w:r w:rsidRPr="002561C1">
        <w:t>3209412315 | g.bachetti@italiacamp.com</w:t>
      </w:r>
    </w:p>
    <w:p w14:paraId="5D028F5D" w14:textId="77777777" w:rsidR="009E24F5" w:rsidRPr="002561C1" w:rsidRDefault="009E24F5" w:rsidP="00FF00BE">
      <w:pPr>
        <w:rPr>
          <w:sz w:val="21"/>
          <w:szCs w:val="21"/>
        </w:rPr>
      </w:pPr>
    </w:p>
    <w:sectPr w:rsidR="009E24F5" w:rsidRPr="002561C1" w:rsidSect="008B59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085B"/>
    <w:multiLevelType w:val="hybridMultilevel"/>
    <w:tmpl w:val="84FE9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0F46"/>
    <w:multiLevelType w:val="hybridMultilevel"/>
    <w:tmpl w:val="6750E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07"/>
    <w:rsid w:val="0001641B"/>
    <w:rsid w:val="00042279"/>
    <w:rsid w:val="000B4015"/>
    <w:rsid w:val="000E4F48"/>
    <w:rsid w:val="000F31FB"/>
    <w:rsid w:val="00233A15"/>
    <w:rsid w:val="002561C1"/>
    <w:rsid w:val="002731DE"/>
    <w:rsid w:val="002A2997"/>
    <w:rsid w:val="002B4A85"/>
    <w:rsid w:val="00455D38"/>
    <w:rsid w:val="00470CA4"/>
    <w:rsid w:val="004D3D5E"/>
    <w:rsid w:val="00522AA5"/>
    <w:rsid w:val="0052542B"/>
    <w:rsid w:val="005416CB"/>
    <w:rsid w:val="005A44B1"/>
    <w:rsid w:val="005F60AE"/>
    <w:rsid w:val="006519EF"/>
    <w:rsid w:val="00676432"/>
    <w:rsid w:val="006A7DBF"/>
    <w:rsid w:val="006B0040"/>
    <w:rsid w:val="006F5579"/>
    <w:rsid w:val="00887237"/>
    <w:rsid w:val="008B59F8"/>
    <w:rsid w:val="008C2679"/>
    <w:rsid w:val="008D2689"/>
    <w:rsid w:val="008F6DEE"/>
    <w:rsid w:val="00974623"/>
    <w:rsid w:val="009A1613"/>
    <w:rsid w:val="009E24F5"/>
    <w:rsid w:val="00A44707"/>
    <w:rsid w:val="00B35CA0"/>
    <w:rsid w:val="00CC31F9"/>
    <w:rsid w:val="00D22412"/>
    <w:rsid w:val="00DD7E38"/>
    <w:rsid w:val="00EB09F8"/>
    <w:rsid w:val="00F82FF5"/>
    <w:rsid w:val="00F97A34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FE9"/>
  <w15:chartTrackingRefBased/>
  <w15:docId w15:val="{388E1D15-96A2-5248-AF5D-23A3CAA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7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D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72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taliaCa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taliacam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italiaca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aliacamp.com/it/" TargetMode="External"/><Relationship Id="rId10" Type="http://schemas.openxmlformats.org/officeDocument/2006/relationships/hyperlink" Target="https://we.tl/t-FNrFI82K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taliacamp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Pessano</dc:creator>
  <cp:keywords/>
  <dc:description/>
  <cp:lastModifiedBy>Elisabetta Pessano</cp:lastModifiedBy>
  <cp:revision>13</cp:revision>
  <cp:lastPrinted>2020-09-26T09:02:00Z</cp:lastPrinted>
  <dcterms:created xsi:type="dcterms:W3CDTF">2020-09-26T07:46:00Z</dcterms:created>
  <dcterms:modified xsi:type="dcterms:W3CDTF">2020-09-26T10:39:00Z</dcterms:modified>
</cp:coreProperties>
</file>